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F0" w:rsidRPr="003F1B9D" w:rsidRDefault="004E5DF0" w:rsidP="00397D0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АКТ</w:t>
      </w:r>
    </w:p>
    <w:p w:rsidR="004E5DF0" w:rsidRPr="003F1B9D" w:rsidRDefault="004E5DF0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F1B9D">
        <w:rPr>
          <w:rFonts w:ascii="Times New Roman" w:hAnsi="Times New Roman" w:cs="Times New Roman"/>
          <w:sz w:val="32"/>
          <w:szCs w:val="32"/>
        </w:rPr>
        <w:t>по результатам контрольного мероприятия</w:t>
      </w:r>
    </w:p>
    <w:p w:rsidR="00B31725" w:rsidRPr="003F1B9D" w:rsidRDefault="00B31725" w:rsidP="004E5DF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4E5DF0" w:rsidRPr="003F1B9D" w:rsidRDefault="00EE0D0D" w:rsidP="004E5DF0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Внешняя проверка бюджетной отчётности главного администратора бюджетных средств </w:t>
      </w:r>
      <w:r w:rsidR="00FF01D9" w:rsidRPr="003F1B9D">
        <w:rPr>
          <w:rFonts w:ascii="Times New Roman" w:hAnsi="Times New Roman" w:cs="Times New Roman"/>
          <w:sz w:val="24"/>
          <w:szCs w:val="24"/>
        </w:rPr>
        <w:t>–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униципального казенного учреждения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 xml:space="preserve">района </w:t>
      </w:r>
      <w:r w:rsidRPr="003F1B9D">
        <w:rPr>
          <w:rFonts w:ascii="Times New Roman" w:hAnsi="Times New Roman" w:cs="Times New Roman"/>
          <w:sz w:val="24"/>
          <w:szCs w:val="24"/>
        </w:rPr>
        <w:t>за 201</w:t>
      </w:r>
      <w:r w:rsidR="00E42CA9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>год</w:t>
      </w:r>
    </w:p>
    <w:p w:rsidR="00EE0D0D" w:rsidRPr="003F1B9D" w:rsidRDefault="00EE0D0D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с. </w:t>
      </w:r>
      <w:r w:rsidR="00C726FC" w:rsidRPr="003F1B9D">
        <w:rPr>
          <w:rFonts w:ascii="Times New Roman" w:hAnsi="Times New Roman" w:cs="Times New Roman"/>
          <w:sz w:val="24"/>
          <w:szCs w:val="24"/>
        </w:rPr>
        <w:t>Первомайское</w:t>
      </w:r>
      <w:r w:rsidR="0047235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666ACD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F1B9D">
        <w:rPr>
          <w:rFonts w:ascii="Times New Roman" w:hAnsi="Times New Roman" w:cs="Times New Roman"/>
          <w:sz w:val="24"/>
          <w:szCs w:val="24"/>
        </w:rPr>
        <w:t xml:space="preserve">     </w:t>
      </w:r>
      <w:r w:rsidR="001F009B" w:rsidRPr="003F1B9D">
        <w:rPr>
          <w:rFonts w:ascii="Times New Roman" w:hAnsi="Times New Roman" w:cs="Times New Roman"/>
          <w:sz w:val="24"/>
          <w:szCs w:val="24"/>
        </w:rPr>
        <w:t xml:space="preserve">          </w:t>
      </w:r>
      <w:r w:rsidR="00D137F9">
        <w:rPr>
          <w:rFonts w:ascii="Times New Roman" w:hAnsi="Times New Roman" w:cs="Times New Roman"/>
          <w:sz w:val="24"/>
          <w:szCs w:val="24"/>
        </w:rPr>
        <w:t>01</w:t>
      </w:r>
      <w:r w:rsidR="0097568B" w:rsidRPr="00B110BB">
        <w:rPr>
          <w:rFonts w:ascii="Times New Roman" w:hAnsi="Times New Roman" w:cs="Times New Roman"/>
          <w:sz w:val="24"/>
          <w:szCs w:val="24"/>
        </w:rPr>
        <w:t xml:space="preserve"> </w:t>
      </w:r>
      <w:r w:rsidR="00D137F9">
        <w:rPr>
          <w:rFonts w:ascii="Times New Roman" w:hAnsi="Times New Roman" w:cs="Times New Roman"/>
          <w:sz w:val="24"/>
          <w:szCs w:val="24"/>
        </w:rPr>
        <w:t>апреля</w:t>
      </w:r>
      <w:r w:rsidR="00CA0DC1" w:rsidRPr="00B110BB">
        <w:rPr>
          <w:rFonts w:ascii="Times New Roman" w:hAnsi="Times New Roman" w:cs="Times New Roman"/>
          <w:sz w:val="24"/>
          <w:szCs w:val="24"/>
        </w:rPr>
        <w:t xml:space="preserve"> </w:t>
      </w:r>
      <w:r w:rsidRPr="00B110BB">
        <w:rPr>
          <w:rFonts w:ascii="Times New Roman" w:hAnsi="Times New Roman" w:cs="Times New Roman"/>
          <w:sz w:val="24"/>
          <w:szCs w:val="24"/>
        </w:rPr>
        <w:t>20</w:t>
      </w:r>
      <w:r w:rsidR="00E42CA9">
        <w:rPr>
          <w:rFonts w:ascii="Times New Roman" w:hAnsi="Times New Roman" w:cs="Times New Roman"/>
          <w:sz w:val="24"/>
          <w:szCs w:val="24"/>
        </w:rPr>
        <w:t>20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5DF0" w:rsidRPr="003F1B9D" w:rsidRDefault="004E5DF0" w:rsidP="004E5D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CA9" w:rsidRPr="00191414" w:rsidRDefault="00E42CA9" w:rsidP="00E42CA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Пункт 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191414">
        <w:rPr>
          <w:rFonts w:ascii="Times New Roman" w:hAnsi="Times New Roman" w:cs="Times New Roman"/>
          <w:sz w:val="24"/>
          <w:szCs w:val="24"/>
        </w:rPr>
        <w:t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22.</w:t>
      </w:r>
    </w:p>
    <w:p w:rsidR="00FF01D9" w:rsidRPr="003F1B9D" w:rsidRDefault="00FF01D9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Состав проверяющей группы: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666ACD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B71C66">
        <w:rPr>
          <w:rFonts w:ascii="Times New Roman" w:hAnsi="Times New Roman" w:cs="Times New Roman"/>
          <w:sz w:val="24"/>
          <w:szCs w:val="24"/>
        </w:rPr>
        <w:t>К</w:t>
      </w:r>
      <w:r w:rsidRPr="003F1B9D">
        <w:rPr>
          <w:rFonts w:ascii="Times New Roman" w:hAnsi="Times New Roman" w:cs="Times New Roman"/>
          <w:sz w:val="24"/>
          <w:szCs w:val="24"/>
        </w:rPr>
        <w:t xml:space="preserve">онтрольно-счетного органа </w:t>
      </w:r>
      <w:r w:rsidR="00666ACD">
        <w:rPr>
          <w:rFonts w:ascii="Times New Roman" w:hAnsi="Times New Roman" w:cs="Times New Roman"/>
          <w:sz w:val="24"/>
          <w:szCs w:val="24"/>
        </w:rPr>
        <w:t>О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С. Липницкая</w:t>
      </w:r>
      <w:r w:rsidR="008C6664">
        <w:rPr>
          <w:rFonts w:ascii="Times New Roman" w:hAnsi="Times New Roman" w:cs="Times New Roman"/>
          <w:sz w:val="24"/>
          <w:szCs w:val="24"/>
        </w:rPr>
        <w:t>.</w:t>
      </w:r>
    </w:p>
    <w:p w:rsidR="009927A3" w:rsidRDefault="004E5DF0" w:rsidP="00FF01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Объект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 xml:space="preserve">: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9927A3" w:rsidRDefault="004E5DF0" w:rsidP="009927A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Полное наименование проверяемой организации</w:t>
      </w:r>
      <w:r w:rsidRPr="003F1B9D">
        <w:rPr>
          <w:rFonts w:ascii="Times New Roman" w:hAnsi="Times New Roman" w:cs="Times New Roman"/>
          <w:sz w:val="24"/>
          <w:szCs w:val="24"/>
        </w:rPr>
        <w:t>:</w:t>
      </w:r>
      <w:r w:rsidR="001A331F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9927A3" w:rsidRPr="00004D78">
        <w:rPr>
          <w:rFonts w:ascii="Times New Roman" w:hAnsi="Times New Roman" w:cs="Times New Roman"/>
          <w:sz w:val="24"/>
          <w:szCs w:val="24"/>
        </w:rPr>
        <w:t>униципально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казенно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9927A3">
        <w:rPr>
          <w:rFonts w:ascii="Times New Roman" w:hAnsi="Times New Roman" w:cs="Times New Roman"/>
          <w:sz w:val="24"/>
          <w:szCs w:val="24"/>
        </w:rPr>
        <w:t>е</w:t>
      </w:r>
      <w:r w:rsidR="009927A3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9927A3">
        <w:rPr>
          <w:rFonts w:ascii="Times New Roman" w:hAnsi="Times New Roman" w:cs="Times New Roman"/>
          <w:sz w:val="24"/>
          <w:szCs w:val="24"/>
        </w:rPr>
        <w:t>района.</w:t>
      </w:r>
    </w:p>
    <w:p w:rsidR="009927A3" w:rsidRPr="00004D78" w:rsidRDefault="009927A3" w:rsidP="009927A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Муниципальное казенное учреждение Управление образования Администрации Первомайского района осуществляет свою деятельность на основании </w:t>
      </w:r>
      <w:r w:rsidRPr="00A035EC">
        <w:rPr>
          <w:rFonts w:ascii="Times New Roman" w:hAnsi="Times New Roman" w:cs="Times New Roman"/>
          <w:sz w:val="24"/>
          <w:szCs w:val="24"/>
        </w:rPr>
        <w:t>Положения о муниципальном казенном учреждении Управлении образования Администрации Первомайского района, утвержденного Постановлением Администрации Первомайского района от 16.01.2012 № 13</w:t>
      </w:r>
      <w:r w:rsidR="00192E07" w:rsidRPr="00A035EC">
        <w:rPr>
          <w:rFonts w:ascii="Times New Roman" w:hAnsi="Times New Roman" w:cs="Times New Roman"/>
          <w:sz w:val="24"/>
          <w:szCs w:val="24"/>
        </w:rPr>
        <w:t>.</w:t>
      </w:r>
      <w:r w:rsidR="00192E0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3BD" w:rsidRPr="003F1B9D" w:rsidRDefault="004E5DF0" w:rsidP="006C3E3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Проверяемый период: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F40C1" w:rsidRPr="003F1B9D">
        <w:rPr>
          <w:rFonts w:ascii="Times New Roman" w:hAnsi="Times New Roman" w:cs="Times New Roman"/>
          <w:sz w:val="24"/>
          <w:szCs w:val="24"/>
        </w:rPr>
        <w:t>201</w:t>
      </w:r>
      <w:r w:rsidR="00751134">
        <w:rPr>
          <w:rFonts w:ascii="Times New Roman" w:hAnsi="Times New Roman" w:cs="Times New Roman"/>
          <w:sz w:val="24"/>
          <w:szCs w:val="24"/>
        </w:rPr>
        <w:t>9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г</w:t>
      </w:r>
      <w:r w:rsidR="00034C50" w:rsidRPr="003F1B9D">
        <w:rPr>
          <w:rFonts w:ascii="Times New Roman" w:hAnsi="Times New Roman" w:cs="Times New Roman"/>
          <w:sz w:val="24"/>
          <w:szCs w:val="24"/>
        </w:rPr>
        <w:t>од</w:t>
      </w:r>
      <w:r w:rsidR="00C673BD" w:rsidRPr="003F1B9D">
        <w:rPr>
          <w:rFonts w:ascii="Times New Roman" w:hAnsi="Times New Roman" w:cs="Times New Roman"/>
          <w:sz w:val="24"/>
          <w:szCs w:val="24"/>
        </w:rPr>
        <w:t>.</w:t>
      </w:r>
    </w:p>
    <w:p w:rsidR="004E5DF0" w:rsidRPr="003F1B9D" w:rsidRDefault="004E5DF0" w:rsidP="008539F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Сроки проведения контрольного мероприятия</w:t>
      </w:r>
      <w:r w:rsidRPr="003F1B9D">
        <w:rPr>
          <w:rFonts w:ascii="Times New Roman" w:hAnsi="Times New Roman" w:cs="Times New Roman"/>
          <w:sz w:val="24"/>
          <w:szCs w:val="24"/>
        </w:rPr>
        <w:t>: с</w:t>
      </w:r>
      <w:r w:rsidR="00C673BD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51134">
        <w:rPr>
          <w:rFonts w:ascii="Times New Roman" w:hAnsi="Times New Roman" w:cs="Times New Roman"/>
          <w:sz w:val="24"/>
          <w:szCs w:val="24"/>
        </w:rPr>
        <w:t>31</w:t>
      </w:r>
      <w:r w:rsidR="000B4BF3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3F1B9D">
        <w:rPr>
          <w:rFonts w:ascii="Times New Roman" w:hAnsi="Times New Roman" w:cs="Times New Roman"/>
          <w:sz w:val="24"/>
          <w:szCs w:val="24"/>
        </w:rPr>
        <w:t>марта</w:t>
      </w:r>
      <w:r w:rsidR="00FD6A96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Pr="00B110BB">
        <w:rPr>
          <w:rFonts w:ascii="Times New Roman" w:hAnsi="Times New Roman" w:cs="Times New Roman"/>
          <w:sz w:val="24"/>
          <w:szCs w:val="24"/>
        </w:rPr>
        <w:t xml:space="preserve">по </w:t>
      </w:r>
      <w:r w:rsidR="00F37649">
        <w:rPr>
          <w:rFonts w:ascii="Times New Roman" w:hAnsi="Times New Roman" w:cs="Times New Roman"/>
          <w:sz w:val="24"/>
          <w:szCs w:val="24"/>
        </w:rPr>
        <w:t>01</w:t>
      </w:r>
      <w:r w:rsidR="008A035E">
        <w:rPr>
          <w:rFonts w:ascii="Times New Roman" w:hAnsi="Times New Roman" w:cs="Times New Roman"/>
          <w:sz w:val="24"/>
          <w:szCs w:val="24"/>
        </w:rPr>
        <w:t xml:space="preserve"> </w:t>
      </w:r>
      <w:r w:rsidR="00F37649">
        <w:rPr>
          <w:rFonts w:ascii="Times New Roman" w:hAnsi="Times New Roman" w:cs="Times New Roman"/>
          <w:sz w:val="24"/>
          <w:szCs w:val="24"/>
        </w:rPr>
        <w:t>апреля 2020 года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</w:p>
    <w:p w:rsidR="00274FDC" w:rsidRPr="003F1B9D" w:rsidRDefault="00274F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539FB" w:rsidRDefault="005C2083" w:rsidP="008539FB">
      <w:pPr>
        <w:pStyle w:val="a3"/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b/>
          <w:sz w:val="24"/>
          <w:szCs w:val="24"/>
        </w:rPr>
        <w:t>В ходе контрольного мероприятия установлено следующее:</w:t>
      </w:r>
    </w:p>
    <w:p w:rsidR="00666ACD" w:rsidRPr="00666ACD" w:rsidRDefault="0035427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</w:t>
      </w:r>
      <w:r w:rsidR="008E6BDC" w:rsidRPr="003F1B9D">
        <w:rPr>
          <w:rFonts w:ascii="Times New Roman" w:hAnsi="Times New Roman" w:cs="Times New Roman"/>
          <w:sz w:val="24"/>
          <w:szCs w:val="24"/>
        </w:rPr>
        <w:t>нешн</w:t>
      </w:r>
      <w:r w:rsidRPr="003F1B9D">
        <w:rPr>
          <w:rFonts w:ascii="Times New Roman" w:hAnsi="Times New Roman" w:cs="Times New Roman"/>
          <w:sz w:val="24"/>
          <w:szCs w:val="24"/>
        </w:rPr>
        <w:t>яя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проверк</w:t>
      </w:r>
      <w:r w:rsidRPr="003F1B9D">
        <w:rPr>
          <w:rFonts w:ascii="Times New Roman" w:hAnsi="Times New Roman" w:cs="Times New Roman"/>
          <w:sz w:val="24"/>
          <w:szCs w:val="24"/>
        </w:rPr>
        <w:t>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бюджетной </w:t>
      </w:r>
      <w:r w:rsidR="008E6BDC" w:rsidRPr="003F1B9D">
        <w:rPr>
          <w:rFonts w:ascii="Times New Roman" w:hAnsi="Times New Roman" w:cs="Times New Roman"/>
          <w:bCs/>
          <w:iCs/>
          <w:sz w:val="24"/>
          <w:szCs w:val="24"/>
        </w:rPr>
        <w:t xml:space="preserve">отчётности </w:t>
      </w:r>
      <w:r w:rsidR="008E6BDC" w:rsidRPr="003F1B9D">
        <w:rPr>
          <w:rFonts w:ascii="Times New Roman" w:hAnsi="Times New Roman" w:cs="Times New Roman"/>
          <w:sz w:val="24"/>
          <w:szCs w:val="24"/>
        </w:rPr>
        <w:t>главного администратора бюджетных средств –</w:t>
      </w:r>
      <w:r w:rsidR="00FF01D9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140AB9" w:rsidRPr="00004D78">
        <w:rPr>
          <w:rFonts w:ascii="Times New Roman" w:hAnsi="Times New Roman" w:cs="Times New Roman"/>
          <w:sz w:val="24"/>
          <w:szCs w:val="24"/>
        </w:rPr>
        <w:t>муниципально</w:t>
      </w:r>
      <w:r w:rsidR="00130632">
        <w:rPr>
          <w:rFonts w:ascii="Times New Roman" w:hAnsi="Times New Roman" w:cs="Times New Roman"/>
          <w:sz w:val="24"/>
          <w:szCs w:val="24"/>
        </w:rPr>
        <w:t xml:space="preserve">го </w:t>
      </w:r>
      <w:r w:rsidR="00140AB9" w:rsidRPr="00004D78">
        <w:rPr>
          <w:rFonts w:ascii="Times New Roman" w:hAnsi="Times New Roman" w:cs="Times New Roman"/>
          <w:sz w:val="24"/>
          <w:szCs w:val="24"/>
        </w:rPr>
        <w:t>казенно</w:t>
      </w:r>
      <w:r w:rsidR="00130632">
        <w:rPr>
          <w:rFonts w:ascii="Times New Roman" w:hAnsi="Times New Roman" w:cs="Times New Roman"/>
          <w:sz w:val="24"/>
          <w:szCs w:val="24"/>
        </w:rPr>
        <w:t>го</w:t>
      </w:r>
      <w:r w:rsidR="00140AB9" w:rsidRPr="00004D78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130632">
        <w:rPr>
          <w:rFonts w:ascii="Times New Roman" w:hAnsi="Times New Roman" w:cs="Times New Roman"/>
          <w:sz w:val="24"/>
          <w:szCs w:val="24"/>
        </w:rPr>
        <w:t>я</w:t>
      </w:r>
      <w:r w:rsidR="00140AB9" w:rsidRPr="00004D78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</w:t>
      </w:r>
      <w:r w:rsidR="00140AB9">
        <w:rPr>
          <w:rFonts w:ascii="Times New Roman" w:hAnsi="Times New Roman" w:cs="Times New Roman"/>
          <w:sz w:val="24"/>
          <w:szCs w:val="24"/>
        </w:rPr>
        <w:t>района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8765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140AB9">
        <w:rPr>
          <w:rFonts w:ascii="Times New Roman" w:hAnsi="Times New Roman" w:cs="Times New Roman"/>
          <w:sz w:val="24"/>
          <w:szCs w:val="24"/>
        </w:rPr>
        <w:t>–</w:t>
      </w:r>
      <w:r w:rsidR="00787657">
        <w:rPr>
          <w:rFonts w:ascii="Times New Roman" w:hAnsi="Times New Roman" w:cs="Times New Roman"/>
          <w:sz w:val="24"/>
          <w:szCs w:val="24"/>
        </w:rPr>
        <w:t xml:space="preserve"> </w:t>
      </w:r>
      <w:r w:rsidR="00140AB9">
        <w:rPr>
          <w:rFonts w:ascii="Times New Roman" w:hAnsi="Times New Roman" w:cs="Times New Roman"/>
          <w:sz w:val="24"/>
          <w:szCs w:val="24"/>
        </w:rPr>
        <w:t>МКУ Управление образования</w:t>
      </w:r>
      <w:r w:rsidR="00787657">
        <w:rPr>
          <w:rFonts w:ascii="Times New Roman" w:hAnsi="Times New Roman" w:cs="Times New Roman"/>
          <w:sz w:val="24"/>
          <w:szCs w:val="24"/>
        </w:rPr>
        <w:t xml:space="preserve">) </w:t>
      </w:r>
      <w:r w:rsidRPr="003F1B9D">
        <w:rPr>
          <w:rFonts w:ascii="Times New Roman" w:hAnsi="Times New Roman" w:cs="Times New Roman"/>
          <w:sz w:val="24"/>
          <w:szCs w:val="24"/>
        </w:rPr>
        <w:t>проведена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Контрольно-счетным органом Первомайского района в соответствии с требованиями статьи 264.4 Бюджетного кодекса Российской Федерации и </w:t>
      </w:r>
      <w:r w:rsidR="009C7283" w:rsidRPr="003F1B9D">
        <w:rPr>
          <w:rFonts w:ascii="Times New Roman" w:hAnsi="Times New Roman" w:cs="Times New Roman"/>
          <w:sz w:val="24"/>
          <w:szCs w:val="24"/>
        </w:rPr>
        <w:t>раздела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8 Положения о Контрольно-счетном органе Первомайского района, утверждённого решением Думы Первомайского района от </w:t>
      </w:r>
      <w:r w:rsidR="00B735D4" w:rsidRPr="003F1B9D">
        <w:rPr>
          <w:rFonts w:ascii="Times New Roman" w:hAnsi="Times New Roman" w:cs="Times New Roman"/>
          <w:sz w:val="24"/>
          <w:szCs w:val="24"/>
        </w:rPr>
        <w:t>27</w:t>
      </w:r>
      <w:r w:rsidRPr="003F1B9D">
        <w:rPr>
          <w:rFonts w:ascii="Times New Roman" w:hAnsi="Times New Roman" w:cs="Times New Roman"/>
          <w:sz w:val="24"/>
          <w:szCs w:val="24"/>
        </w:rPr>
        <w:t>.</w:t>
      </w:r>
      <w:r w:rsidR="00666ACD">
        <w:rPr>
          <w:rFonts w:ascii="Times New Roman" w:hAnsi="Times New Roman" w:cs="Times New Roman"/>
          <w:sz w:val="24"/>
          <w:szCs w:val="24"/>
        </w:rPr>
        <w:t>10</w:t>
      </w:r>
      <w:r w:rsidRPr="003F1B9D">
        <w:rPr>
          <w:rFonts w:ascii="Times New Roman" w:hAnsi="Times New Roman" w:cs="Times New Roman"/>
          <w:sz w:val="24"/>
          <w:szCs w:val="24"/>
        </w:rPr>
        <w:t>.201</w:t>
      </w:r>
      <w:r w:rsidR="00666ACD">
        <w:rPr>
          <w:rFonts w:ascii="Times New Roman" w:hAnsi="Times New Roman" w:cs="Times New Roman"/>
          <w:sz w:val="24"/>
          <w:szCs w:val="24"/>
        </w:rPr>
        <w:t>1</w:t>
      </w:r>
      <w:r w:rsidR="008E6BDC" w:rsidRPr="003F1B9D">
        <w:rPr>
          <w:rFonts w:ascii="Times New Roman" w:hAnsi="Times New Roman" w:cs="Times New Roman"/>
          <w:sz w:val="24"/>
          <w:szCs w:val="24"/>
        </w:rPr>
        <w:t xml:space="preserve"> № </w:t>
      </w:r>
      <w:r w:rsidR="00B735D4" w:rsidRPr="003F1B9D">
        <w:rPr>
          <w:rFonts w:ascii="Times New Roman" w:hAnsi="Times New Roman" w:cs="Times New Roman"/>
          <w:sz w:val="24"/>
          <w:szCs w:val="24"/>
        </w:rPr>
        <w:t>9</w:t>
      </w:r>
      <w:r w:rsidR="00666ACD">
        <w:rPr>
          <w:rFonts w:ascii="Times New Roman" w:hAnsi="Times New Roman" w:cs="Times New Roman"/>
          <w:sz w:val="24"/>
          <w:szCs w:val="24"/>
        </w:rPr>
        <w:t xml:space="preserve">5 </w:t>
      </w:r>
      <w:r w:rsidR="00666ACD" w:rsidRPr="00666ACD">
        <w:rPr>
          <w:rFonts w:ascii="Times New Roman" w:hAnsi="Times New Roman" w:cs="Times New Roman"/>
          <w:sz w:val="24"/>
          <w:szCs w:val="24"/>
        </w:rPr>
        <w:t>(с изменениями)</w:t>
      </w:r>
      <w:r w:rsidR="00666ACD">
        <w:rPr>
          <w:rFonts w:ascii="Times New Roman" w:hAnsi="Times New Roman" w:cs="Times New Roman"/>
          <w:sz w:val="24"/>
          <w:szCs w:val="24"/>
        </w:rPr>
        <w:t>.</w:t>
      </w:r>
    </w:p>
    <w:p w:rsidR="00751134" w:rsidRDefault="00751134" w:rsidP="00751134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проведении проверки годовой бюджетной отчетности оценивались такие показатели, как: своевременность и полнота представленной бюджетной отчетности, согласованность взаимосвязанных показателей отдельных форм отчетности, соблюдение единого порядка составления и заполнения годовой бюджетной отчетности, установленного </w:t>
      </w:r>
      <w:r w:rsidRPr="0009627E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09627E">
        <w:rPr>
          <w:rFonts w:ascii="Times New Roman" w:hAnsi="Times New Roman" w:cs="Times New Roman"/>
          <w:sz w:val="24"/>
          <w:szCs w:val="24"/>
        </w:rPr>
        <w:t xml:space="preserve"> Минфина России от 28.12.2010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09627E">
        <w:rPr>
          <w:rFonts w:ascii="Times New Roman" w:hAnsi="Times New Roman" w:cs="Times New Roman"/>
          <w:sz w:val="24"/>
          <w:szCs w:val="24"/>
        </w:rPr>
        <w:t xml:space="preserve"> 191н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09627E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09627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(далее – Инструкция № 191н).</w:t>
      </w:r>
    </w:p>
    <w:p w:rsidR="008E6BDC" w:rsidRPr="003F1B9D" w:rsidRDefault="008E6BDC" w:rsidP="00666A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состав бюджетной отчётности в соответствии с п</w:t>
      </w:r>
      <w:r w:rsidR="00F677AF"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11.1 Инструкции № 191н включ</w:t>
      </w:r>
      <w:r w:rsidR="00751134">
        <w:rPr>
          <w:rFonts w:ascii="Times New Roman" w:hAnsi="Times New Roman" w:cs="Times New Roman"/>
          <w:sz w:val="24"/>
          <w:szCs w:val="24"/>
        </w:rPr>
        <w:t>аются</w:t>
      </w:r>
      <w:r w:rsidRPr="003F1B9D">
        <w:rPr>
          <w:rFonts w:ascii="Times New Roman" w:hAnsi="Times New Roman" w:cs="Times New Roman"/>
          <w:sz w:val="24"/>
          <w:szCs w:val="24"/>
        </w:rPr>
        <w:t xml:space="preserve"> следующие формы отчетов: </w:t>
      </w:r>
    </w:p>
    <w:p w:rsidR="008E6BDC" w:rsidRDefault="008E6BDC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«Баланс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(ф. 0503130)</w:t>
      </w:r>
      <w:r w:rsidR="00D3075F">
        <w:rPr>
          <w:rFonts w:ascii="Times New Roman" w:hAnsi="Times New Roman" w:cs="Times New Roman"/>
          <w:sz w:val="24"/>
          <w:szCs w:val="24"/>
        </w:rPr>
        <w:t xml:space="preserve"> (далее - Баланс ф</w:t>
      </w:r>
      <w:r w:rsidR="00832202">
        <w:rPr>
          <w:rFonts w:ascii="Times New Roman" w:hAnsi="Times New Roman" w:cs="Times New Roman"/>
          <w:sz w:val="24"/>
          <w:szCs w:val="24"/>
        </w:rPr>
        <w:t>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 w:rsidR="00D3075F">
        <w:rPr>
          <w:rFonts w:ascii="Times New Roman" w:hAnsi="Times New Roman" w:cs="Times New Roman"/>
          <w:sz w:val="24"/>
          <w:szCs w:val="24"/>
        </w:rPr>
        <w:t>0503130)</w:t>
      </w:r>
      <w:r w:rsidRPr="003F1B9D">
        <w:rPr>
          <w:rFonts w:ascii="Times New Roman" w:hAnsi="Times New Roman" w:cs="Times New Roman"/>
          <w:sz w:val="24"/>
          <w:szCs w:val="24"/>
        </w:rPr>
        <w:t>;</w:t>
      </w:r>
    </w:p>
    <w:p w:rsidR="00F677AF" w:rsidRPr="003F1B9D" w:rsidRDefault="00F677AF" w:rsidP="00F677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консолидируемым расчетам» (ф. 0503125);</w:t>
      </w:r>
    </w:p>
    <w:p w:rsidR="009C7283" w:rsidRDefault="009C7283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«Справка по заключению счетов бюджетного учета отчетного финансового года» (ф. 0503110);</w:t>
      </w:r>
    </w:p>
    <w:p w:rsidR="00F677AF" w:rsidRPr="003F1B9D" w:rsidRDefault="00F677AF" w:rsidP="00F677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lastRenderedPageBreak/>
        <w:t xml:space="preserve">«Отчет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бюджета» </w:t>
      </w:r>
      <w:r w:rsidR="000E586E">
        <w:rPr>
          <w:rFonts w:ascii="Times New Roman" w:hAnsi="Times New Roman" w:cs="Times New Roman"/>
          <w:sz w:val="24"/>
          <w:szCs w:val="24"/>
        </w:rPr>
        <w:t xml:space="preserve">(далее – Отчет об исполнении бюджета) </w:t>
      </w:r>
      <w:r w:rsidRPr="003F1B9D">
        <w:rPr>
          <w:rFonts w:ascii="Times New Roman" w:hAnsi="Times New Roman" w:cs="Times New Roman"/>
          <w:sz w:val="24"/>
          <w:szCs w:val="24"/>
        </w:rPr>
        <w:t>(ф. 0503127);</w:t>
      </w:r>
    </w:p>
    <w:p w:rsidR="00F677AF" w:rsidRPr="003F1B9D" w:rsidRDefault="00F677AF" w:rsidP="00F677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бюджетных обязательствах» (ф. 0503128);</w:t>
      </w:r>
    </w:p>
    <w:p w:rsidR="009C7283" w:rsidRDefault="009C7283" w:rsidP="00666AC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«Отчет о финансовых результатах деятельности» (ф. 0503121);</w:t>
      </w:r>
    </w:p>
    <w:p w:rsidR="00EC4D63" w:rsidRDefault="00EC4D63" w:rsidP="00EC4D6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«Отчет о движении денежных средств» (ф. 0503123);</w:t>
      </w:r>
    </w:p>
    <w:p w:rsidR="008E6BDC" w:rsidRDefault="008E6BDC" w:rsidP="00F677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«Пояснительная записка» (ф. 0503160)</w:t>
      </w:r>
      <w:r w:rsidR="006B3D1A"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51134" w:rsidRPr="005779AF" w:rsidRDefault="00751134" w:rsidP="00751134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Годовая бюджетная отчетность</w:t>
      </w:r>
      <w:r w:rsidRPr="00FF42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D20FF5">
        <w:rPr>
          <w:rFonts w:ascii="Times New Roman" w:hAnsi="Times New Roman" w:cs="Times New Roman"/>
          <w:sz w:val="24"/>
          <w:szCs w:val="24"/>
        </w:rPr>
        <w:t>за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20FF5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 представлена в 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соответствии с требованиями </w:t>
      </w:r>
      <w:hyperlink r:id="rId8" w:history="1">
        <w:r w:rsidRPr="00DF417E">
          <w:rPr>
            <w:rFonts w:ascii="Times New Roman" w:hAnsi="Times New Roman" w:cs="Times New Roman"/>
            <w:bCs/>
            <w:sz w:val="24"/>
            <w:szCs w:val="24"/>
          </w:rPr>
          <w:t>Инструкции</w:t>
        </w:r>
      </w:hyperlink>
      <w:r w:rsidRPr="00F94F5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№</w:t>
      </w:r>
      <w:r w:rsidRPr="00F94F59">
        <w:rPr>
          <w:rFonts w:ascii="Times New Roman" w:hAnsi="Times New Roman" w:cs="Times New Roman"/>
          <w:bCs/>
          <w:sz w:val="24"/>
          <w:szCs w:val="24"/>
        </w:rPr>
        <w:t xml:space="preserve"> 191н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779AF">
        <w:rPr>
          <w:rFonts w:ascii="Times New Roman" w:hAnsi="Times New Roman" w:cs="Times New Roman"/>
          <w:sz w:val="24"/>
          <w:szCs w:val="24"/>
        </w:rPr>
        <w:t>на бумажном носителе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в сброшюрованном и в пронумерованном виде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779AF">
        <w:rPr>
          <w:rFonts w:ascii="Times New Roman" w:hAnsi="Times New Roman" w:cs="Times New Roman"/>
          <w:sz w:val="24"/>
          <w:szCs w:val="24"/>
        </w:rPr>
        <w:t xml:space="preserve"> с оглавлением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51134" w:rsidRDefault="00751134" w:rsidP="007511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620">
        <w:rPr>
          <w:rFonts w:ascii="Times New Roman" w:hAnsi="Times New Roman" w:cs="Times New Roman"/>
          <w:sz w:val="24"/>
          <w:szCs w:val="24"/>
        </w:rPr>
        <w:t>Бюджетная отчётность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CE7620">
        <w:rPr>
          <w:rFonts w:ascii="Times New Roman" w:hAnsi="Times New Roman" w:cs="Times New Roman"/>
          <w:sz w:val="24"/>
          <w:szCs w:val="24"/>
        </w:rPr>
        <w:t>9 Инструкции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7620">
        <w:rPr>
          <w:rFonts w:ascii="Times New Roman" w:hAnsi="Times New Roman" w:cs="Times New Roman"/>
          <w:sz w:val="24"/>
          <w:szCs w:val="24"/>
        </w:rPr>
        <w:t xml:space="preserve">№ 191н составлена нарастающим итогом с начала года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7620">
        <w:rPr>
          <w:rFonts w:ascii="Times New Roman" w:hAnsi="Times New Roman" w:cs="Times New Roman"/>
          <w:sz w:val="24"/>
          <w:szCs w:val="24"/>
        </w:rPr>
        <w:t xml:space="preserve"> рублях с точностью до второго десятичного знака после запятой.</w:t>
      </w:r>
    </w:p>
    <w:p w:rsidR="00B71C66" w:rsidRPr="007310E8" w:rsidRDefault="00B71C66" w:rsidP="00B71C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показатели по доходам </w:t>
      </w:r>
      <w:r w:rsidR="00751134" w:rsidRPr="003F1B9D">
        <w:rPr>
          <w:rFonts w:ascii="Times New Roman" w:hAnsi="Times New Roman" w:cs="Times New Roman"/>
          <w:sz w:val="24"/>
          <w:szCs w:val="24"/>
        </w:rPr>
        <w:t>Решением Думы Первомайского района от 2</w:t>
      </w:r>
      <w:r w:rsidR="00751134">
        <w:rPr>
          <w:rFonts w:ascii="Times New Roman" w:hAnsi="Times New Roman" w:cs="Times New Roman"/>
          <w:sz w:val="24"/>
          <w:szCs w:val="24"/>
        </w:rPr>
        <w:t>7</w:t>
      </w:r>
      <w:r w:rsidR="00751134" w:rsidRPr="003F1B9D">
        <w:rPr>
          <w:rFonts w:ascii="Times New Roman" w:hAnsi="Times New Roman" w:cs="Times New Roman"/>
          <w:sz w:val="24"/>
          <w:szCs w:val="24"/>
        </w:rPr>
        <w:t>.12.201</w:t>
      </w:r>
      <w:r w:rsidR="00751134">
        <w:rPr>
          <w:rFonts w:ascii="Times New Roman" w:hAnsi="Times New Roman" w:cs="Times New Roman"/>
          <w:sz w:val="24"/>
          <w:szCs w:val="24"/>
        </w:rPr>
        <w:t>8</w:t>
      </w:r>
      <w:r w:rsidR="00751134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751134">
        <w:rPr>
          <w:rFonts w:ascii="Times New Roman" w:hAnsi="Times New Roman" w:cs="Times New Roman"/>
          <w:sz w:val="24"/>
          <w:szCs w:val="24"/>
        </w:rPr>
        <w:t>334</w:t>
      </w:r>
      <w:r w:rsidR="00751134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751134">
        <w:rPr>
          <w:rFonts w:ascii="Times New Roman" w:hAnsi="Times New Roman" w:cs="Times New Roman"/>
          <w:sz w:val="24"/>
          <w:szCs w:val="24"/>
        </w:rPr>
        <w:t>9</w:t>
      </w:r>
      <w:r w:rsidR="00751134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751134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1D0759">
        <w:rPr>
          <w:rFonts w:ascii="Times New Roman" w:hAnsi="Times New Roman" w:cs="Times New Roman"/>
          <w:sz w:val="24"/>
          <w:szCs w:val="24"/>
        </w:rPr>
        <w:t>МКУ Управление образования</w:t>
      </w:r>
      <w:r w:rsidR="001D0759"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7310E8">
        <w:rPr>
          <w:rFonts w:ascii="Times New Roman" w:hAnsi="Times New Roman" w:cs="Times New Roman"/>
          <w:sz w:val="24"/>
          <w:szCs w:val="24"/>
        </w:rPr>
        <w:t>не утверждались</w:t>
      </w:r>
      <w:r w:rsidR="001D0759">
        <w:rPr>
          <w:rFonts w:ascii="Times New Roman" w:hAnsi="Times New Roman" w:cs="Times New Roman"/>
          <w:sz w:val="24"/>
          <w:szCs w:val="24"/>
        </w:rPr>
        <w:t>.</w:t>
      </w:r>
    </w:p>
    <w:p w:rsidR="00751134" w:rsidRDefault="00BF2369" w:rsidP="007511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Плановые показатели по расходам, указанные в годовой отчетности за 201</w:t>
      </w:r>
      <w:r w:rsidR="00751134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составляют </w:t>
      </w:r>
      <w:r w:rsidR="00751134">
        <w:rPr>
          <w:rFonts w:ascii="Times New Roman" w:hAnsi="Times New Roman" w:cs="Times New Roman"/>
          <w:sz w:val="24"/>
          <w:szCs w:val="24"/>
        </w:rPr>
        <w:t>408107289,00</w:t>
      </w:r>
      <w:r w:rsidR="001D0759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руб</w:t>
      </w:r>
      <w:r w:rsidR="00751134"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, исполнение бюджетных назначений по расходам – </w:t>
      </w:r>
      <w:r w:rsidR="00751134">
        <w:rPr>
          <w:rFonts w:ascii="Times New Roman" w:hAnsi="Times New Roman" w:cs="Times New Roman"/>
          <w:sz w:val="24"/>
          <w:szCs w:val="24"/>
        </w:rPr>
        <w:t>407862860,12</w:t>
      </w:r>
      <w:r w:rsidRPr="003F1B9D">
        <w:rPr>
          <w:rFonts w:ascii="Times New Roman" w:hAnsi="Times New Roman" w:cs="Times New Roman"/>
          <w:sz w:val="24"/>
          <w:szCs w:val="24"/>
        </w:rPr>
        <w:t xml:space="preserve"> руб</w:t>
      </w:r>
      <w:r w:rsidR="0075113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Объемы бюджетных ассигнований соответствуют объемам, </w:t>
      </w:r>
      <w:r w:rsidRPr="003F1B9D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3F1B9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751134" w:rsidRPr="003F1B9D">
        <w:rPr>
          <w:rFonts w:ascii="Times New Roman" w:hAnsi="Times New Roman" w:cs="Times New Roman"/>
          <w:sz w:val="24"/>
          <w:szCs w:val="24"/>
        </w:rPr>
        <w:t>Решением Думы Первомайского района от 2</w:t>
      </w:r>
      <w:r w:rsidR="00751134">
        <w:rPr>
          <w:rFonts w:ascii="Times New Roman" w:hAnsi="Times New Roman" w:cs="Times New Roman"/>
          <w:sz w:val="24"/>
          <w:szCs w:val="24"/>
        </w:rPr>
        <w:t>7</w:t>
      </w:r>
      <w:r w:rsidR="00751134" w:rsidRPr="003F1B9D">
        <w:rPr>
          <w:rFonts w:ascii="Times New Roman" w:hAnsi="Times New Roman" w:cs="Times New Roman"/>
          <w:sz w:val="24"/>
          <w:szCs w:val="24"/>
        </w:rPr>
        <w:t>.12.201</w:t>
      </w:r>
      <w:r w:rsidR="00751134">
        <w:rPr>
          <w:rFonts w:ascii="Times New Roman" w:hAnsi="Times New Roman" w:cs="Times New Roman"/>
          <w:sz w:val="24"/>
          <w:szCs w:val="24"/>
        </w:rPr>
        <w:t>8</w:t>
      </w:r>
      <w:r w:rsidR="00751134" w:rsidRPr="003F1B9D">
        <w:rPr>
          <w:rFonts w:ascii="Times New Roman" w:hAnsi="Times New Roman" w:cs="Times New Roman"/>
          <w:sz w:val="24"/>
          <w:szCs w:val="24"/>
        </w:rPr>
        <w:t xml:space="preserve"> №</w:t>
      </w:r>
      <w:r w:rsidR="00751134">
        <w:rPr>
          <w:rFonts w:ascii="Times New Roman" w:hAnsi="Times New Roman" w:cs="Times New Roman"/>
          <w:sz w:val="24"/>
          <w:szCs w:val="24"/>
        </w:rPr>
        <w:t>334</w:t>
      </w:r>
      <w:r w:rsidR="00751134" w:rsidRPr="003F1B9D">
        <w:rPr>
          <w:rFonts w:ascii="Times New Roman" w:hAnsi="Times New Roman" w:cs="Times New Roman"/>
          <w:sz w:val="24"/>
          <w:szCs w:val="24"/>
        </w:rPr>
        <w:t xml:space="preserve"> «О бюджете муниципального образования «Первомайский район» Томской области на 201</w:t>
      </w:r>
      <w:r w:rsidR="00751134">
        <w:rPr>
          <w:rFonts w:ascii="Times New Roman" w:hAnsi="Times New Roman" w:cs="Times New Roman"/>
          <w:sz w:val="24"/>
          <w:szCs w:val="24"/>
        </w:rPr>
        <w:t>9</w:t>
      </w:r>
      <w:r w:rsidR="00751134" w:rsidRPr="003F1B9D">
        <w:rPr>
          <w:rFonts w:ascii="Times New Roman" w:hAnsi="Times New Roman" w:cs="Times New Roman"/>
          <w:sz w:val="24"/>
          <w:szCs w:val="24"/>
        </w:rPr>
        <w:t xml:space="preserve"> год»</w:t>
      </w:r>
      <w:r w:rsidR="00751134">
        <w:rPr>
          <w:rFonts w:ascii="Times New Roman" w:hAnsi="Times New Roman" w:cs="Times New Roman"/>
          <w:sz w:val="24"/>
          <w:szCs w:val="24"/>
        </w:rPr>
        <w:t xml:space="preserve"> (с учетом окончательных изменений на 31.12.2019).</w:t>
      </w:r>
    </w:p>
    <w:p w:rsidR="006B3D1A" w:rsidRDefault="006B3D1A" w:rsidP="0075113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Оценка достоверности бюджетной отчётности проводилась на выборочной основе в отношении внутренней согласованности форм отчётности и соответствия плановых показателей, указанных в отчётности, показателям утверждённого бюджета и включала в себя анализ показателей отдельных форм отчётов. </w:t>
      </w:r>
    </w:p>
    <w:p w:rsidR="006B3D1A" w:rsidRDefault="006B3D1A" w:rsidP="006B3D1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сверке </w:t>
      </w:r>
      <w:r w:rsidRPr="00004D78">
        <w:rPr>
          <w:rFonts w:ascii="Times New Roman" w:hAnsi="Times New Roman" w:cs="Times New Roman"/>
          <w:sz w:val="24"/>
          <w:szCs w:val="24"/>
        </w:rPr>
        <w:t>Баланс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0503130) на 01 января 201</w:t>
      </w:r>
      <w:r w:rsidR="00751134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года и </w:t>
      </w:r>
      <w:r w:rsidR="00751134">
        <w:rPr>
          <w:rFonts w:ascii="Times New Roman" w:hAnsi="Times New Roman" w:cs="Times New Roman"/>
          <w:sz w:val="24"/>
          <w:szCs w:val="24"/>
        </w:rPr>
        <w:t xml:space="preserve">на 01.01.2020 с </w:t>
      </w:r>
      <w:r>
        <w:rPr>
          <w:rFonts w:ascii="Times New Roman" w:hAnsi="Times New Roman" w:cs="Times New Roman"/>
          <w:sz w:val="24"/>
          <w:szCs w:val="24"/>
        </w:rPr>
        <w:t>данны</w:t>
      </w:r>
      <w:r w:rsidR="00751134">
        <w:rPr>
          <w:rFonts w:ascii="Times New Roman" w:hAnsi="Times New Roman" w:cs="Times New Roman"/>
          <w:sz w:val="24"/>
          <w:szCs w:val="24"/>
        </w:rPr>
        <w:t>ми</w:t>
      </w:r>
      <w:r>
        <w:rPr>
          <w:rFonts w:ascii="Times New Roman" w:hAnsi="Times New Roman" w:cs="Times New Roman"/>
          <w:sz w:val="24"/>
          <w:szCs w:val="24"/>
        </w:rPr>
        <w:t xml:space="preserve"> Главной книги </w:t>
      </w:r>
      <w:r w:rsidR="00751134">
        <w:rPr>
          <w:rFonts w:ascii="Times New Roman" w:hAnsi="Times New Roman" w:cs="Times New Roman"/>
          <w:sz w:val="24"/>
          <w:szCs w:val="24"/>
        </w:rPr>
        <w:t xml:space="preserve">за 2019 год </w:t>
      </w:r>
      <w:r>
        <w:rPr>
          <w:rFonts w:ascii="Times New Roman" w:hAnsi="Times New Roman" w:cs="Times New Roman"/>
          <w:sz w:val="24"/>
          <w:szCs w:val="24"/>
        </w:rPr>
        <w:t>расхождений не установлено.</w:t>
      </w:r>
    </w:p>
    <w:p w:rsidR="00562F79" w:rsidRDefault="006B3D1A" w:rsidP="001D075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A41A6">
        <w:rPr>
          <w:rFonts w:ascii="Times New Roman" w:hAnsi="Times New Roman" w:cs="Times New Roman"/>
          <w:color w:val="000000"/>
          <w:sz w:val="24"/>
          <w:szCs w:val="24"/>
        </w:rPr>
        <w:t>Баланс (ф. 0503130) на 01 января 20</w:t>
      </w:r>
      <w:r w:rsidR="00751134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отражает данные о стоимости активов, обязательств, финансовом результате на начало и на конец 201</w:t>
      </w:r>
      <w:r w:rsidR="00562F79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A41A6">
        <w:rPr>
          <w:rFonts w:ascii="Times New Roman" w:hAnsi="Times New Roman" w:cs="Times New Roman"/>
          <w:color w:val="000000"/>
          <w:sz w:val="24"/>
          <w:szCs w:val="24"/>
        </w:rPr>
        <w:t xml:space="preserve"> года, с учетом проведенных при завершении финансового года заключительных оборотов по счетам бюджетного учета.</w:t>
      </w:r>
    </w:p>
    <w:p w:rsidR="00F341F1" w:rsidRDefault="00562F79" w:rsidP="00F341F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данным</w:t>
      </w:r>
      <w:r w:rsidR="001D0759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>
        <w:rPr>
          <w:rFonts w:ascii="Times New Roman" w:hAnsi="Times New Roman" w:cs="Times New Roman"/>
          <w:color w:val="000000"/>
          <w:spacing w:val="1"/>
          <w:sz w:val="24"/>
          <w:szCs w:val="24"/>
        </w:rPr>
        <w:t>Б</w:t>
      </w:r>
      <w:r w:rsidR="001D0759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аланса (ф.</w:t>
      </w:r>
      <w:r w:rsidR="000F2055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1D0759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0503130) установлено</w:t>
      </w:r>
      <w:r w:rsidR="00F341F1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, что </w:t>
      </w:r>
      <w:r w:rsidR="001D0759">
        <w:rPr>
          <w:rFonts w:ascii="Times New Roman" w:hAnsi="Times New Roman" w:cs="Times New Roman"/>
          <w:color w:val="000000"/>
          <w:spacing w:val="1"/>
          <w:sz w:val="24"/>
          <w:szCs w:val="24"/>
        </w:rPr>
        <w:t>дебиторская задолженность</w:t>
      </w:r>
      <w:r w:rsidR="00F341F1">
        <w:rPr>
          <w:rFonts w:ascii="Times New Roman" w:hAnsi="Times New Roman" w:cs="Times New Roman"/>
          <w:color w:val="000000"/>
          <w:spacing w:val="1"/>
          <w:sz w:val="24"/>
          <w:szCs w:val="24"/>
        </w:rPr>
        <w:t>:</w:t>
      </w:r>
    </w:p>
    <w:p w:rsidR="00F341F1" w:rsidRDefault="001D0759" w:rsidP="00F341F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 состоянию на 01.01.20</w:t>
      </w:r>
      <w:r w:rsidR="00562F79">
        <w:rPr>
          <w:rFonts w:ascii="Times New Roman" w:hAnsi="Times New Roman" w:cs="Times New Roman"/>
          <w:color w:val="000000"/>
          <w:spacing w:val="1"/>
          <w:sz w:val="24"/>
          <w:szCs w:val="24"/>
        </w:rPr>
        <w:t>19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состав</w:t>
      </w:r>
      <w:r w:rsidR="00562F79">
        <w:rPr>
          <w:rFonts w:ascii="Times New Roman" w:hAnsi="Times New Roman" w:cs="Times New Roman"/>
          <w:color w:val="000000"/>
          <w:spacing w:val="1"/>
          <w:sz w:val="24"/>
          <w:szCs w:val="24"/>
        </w:rPr>
        <w:t>ляла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="00562F79">
        <w:rPr>
          <w:rFonts w:ascii="Times New Roman" w:hAnsi="Times New Roman" w:cs="Times New Roman"/>
          <w:color w:val="000000"/>
          <w:spacing w:val="1"/>
          <w:sz w:val="24"/>
          <w:szCs w:val="24"/>
        </w:rPr>
        <w:t>268147,06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руб</w:t>
      </w:r>
      <w:r w:rsidR="00562F79">
        <w:rPr>
          <w:rFonts w:ascii="Times New Roman" w:hAnsi="Times New Roman" w:cs="Times New Roman"/>
          <w:color w:val="000000"/>
          <w:spacing w:val="1"/>
          <w:sz w:val="24"/>
          <w:szCs w:val="24"/>
        </w:rPr>
        <w:t>. по счету 1206</w:t>
      </w:r>
      <w:r w:rsidR="00F956BC">
        <w:rPr>
          <w:rFonts w:ascii="Times New Roman" w:hAnsi="Times New Roman" w:cs="Times New Roman"/>
          <w:color w:val="000000"/>
          <w:spacing w:val="1"/>
          <w:sz w:val="24"/>
          <w:szCs w:val="24"/>
        </w:rPr>
        <w:t>00</w:t>
      </w:r>
      <w:r w:rsidR="00562F79">
        <w:rPr>
          <w:rFonts w:ascii="Times New Roman" w:hAnsi="Times New Roman" w:cs="Times New Roman"/>
          <w:color w:val="000000"/>
          <w:spacing w:val="1"/>
          <w:sz w:val="24"/>
          <w:szCs w:val="24"/>
        </w:rPr>
        <w:t>000 «</w:t>
      </w:r>
      <w:r w:rsidR="00562F79">
        <w:rPr>
          <w:rFonts w:ascii="Times New Roman" w:hAnsi="Times New Roman" w:cs="Times New Roman"/>
          <w:sz w:val="24"/>
          <w:szCs w:val="24"/>
        </w:rPr>
        <w:t xml:space="preserve">Расчеты по </w:t>
      </w:r>
      <w:r w:rsidR="00F956BC">
        <w:rPr>
          <w:rFonts w:ascii="Times New Roman" w:hAnsi="Times New Roman" w:cs="Times New Roman"/>
          <w:sz w:val="24"/>
          <w:szCs w:val="24"/>
        </w:rPr>
        <w:t>выданным авансам</w:t>
      </w:r>
      <w:r w:rsidR="00562F79">
        <w:rPr>
          <w:rFonts w:ascii="Times New Roman" w:hAnsi="Times New Roman" w:cs="Times New Roman"/>
          <w:sz w:val="24"/>
          <w:szCs w:val="24"/>
        </w:rPr>
        <w:t>»</w:t>
      </w:r>
      <w:r w:rsidR="00F341F1">
        <w:rPr>
          <w:rFonts w:ascii="Times New Roman" w:hAnsi="Times New Roman" w:cs="Times New Roman"/>
          <w:sz w:val="24"/>
          <w:szCs w:val="24"/>
        </w:rPr>
        <w:t>,</w:t>
      </w:r>
    </w:p>
    <w:p w:rsidR="00F341F1" w:rsidRDefault="00F341F1" w:rsidP="00F341F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состоянию на 01.01.2020 в сумме 642311,68 руб. по счету 1205</w:t>
      </w:r>
      <w:r w:rsidR="00F956B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000 «Расчеты по </w:t>
      </w:r>
      <w:r w:rsidR="00F956BC">
        <w:rPr>
          <w:rFonts w:ascii="Times New Roman" w:hAnsi="Times New Roman" w:cs="Times New Roman"/>
          <w:sz w:val="24"/>
          <w:szCs w:val="24"/>
        </w:rPr>
        <w:t>доходам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C26203" w:rsidRDefault="00C26203" w:rsidP="00F341F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Причина образования дебиторской задолженности отражена в разделе 4 «Анализ показателей бухгалтерской отчетности субъекта бюджетной отчетности» Пояснительной записки (ф. 0503160).</w:t>
      </w:r>
    </w:p>
    <w:p w:rsidR="006763FC" w:rsidRDefault="00F341F1" w:rsidP="00F341F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1D0759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редиторская задолженность по </w:t>
      </w:r>
      <w:r w:rsidR="006351C9">
        <w:rPr>
          <w:rFonts w:ascii="Times New Roman" w:hAnsi="Times New Roman" w:cs="Times New Roman"/>
          <w:color w:val="000000"/>
          <w:spacing w:val="1"/>
          <w:sz w:val="24"/>
          <w:szCs w:val="24"/>
        </w:rPr>
        <w:t>с</w:t>
      </w:r>
      <w:r w:rsidR="001D0759" w:rsidRPr="005A41A6">
        <w:rPr>
          <w:rFonts w:ascii="Times New Roman" w:hAnsi="Times New Roman" w:cs="Times New Roman"/>
          <w:color w:val="000000"/>
          <w:spacing w:val="1"/>
          <w:sz w:val="24"/>
          <w:szCs w:val="24"/>
        </w:rPr>
        <w:t>остоянию на 01.01.201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9 составляла 16673978,67 руб., в том числе по счету 1205</w:t>
      </w:r>
      <w:r w:rsidR="00F956BC">
        <w:rPr>
          <w:rFonts w:ascii="Times New Roman" w:hAnsi="Times New Roman" w:cs="Times New Roman"/>
          <w:color w:val="000000"/>
          <w:spacing w:val="1"/>
          <w:sz w:val="24"/>
          <w:szCs w:val="24"/>
        </w:rPr>
        <w:t>00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000 «</w:t>
      </w:r>
      <w:r>
        <w:rPr>
          <w:rFonts w:ascii="Times New Roman" w:hAnsi="Times New Roman" w:cs="Times New Roman"/>
          <w:sz w:val="24"/>
          <w:szCs w:val="24"/>
        </w:rPr>
        <w:t xml:space="preserve">Расчеты </w:t>
      </w:r>
      <w:r w:rsidR="00F956BC">
        <w:rPr>
          <w:rFonts w:ascii="Times New Roman" w:hAnsi="Times New Roman" w:cs="Times New Roman"/>
          <w:sz w:val="24"/>
          <w:szCs w:val="24"/>
        </w:rPr>
        <w:t>по доходам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» в сумме 16609468,37 руб., по счету 1302</w:t>
      </w:r>
      <w:r w:rsidR="00F956BC">
        <w:rPr>
          <w:rFonts w:ascii="Times New Roman" w:hAnsi="Times New Roman" w:cs="Times New Roman"/>
          <w:color w:val="000000"/>
          <w:spacing w:val="1"/>
          <w:sz w:val="24"/>
          <w:szCs w:val="24"/>
        </w:rPr>
        <w:t>00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000 «</w:t>
      </w:r>
      <w:r>
        <w:rPr>
          <w:rFonts w:ascii="Times New Roman" w:hAnsi="Times New Roman" w:cs="Times New Roman"/>
          <w:sz w:val="24"/>
          <w:szCs w:val="24"/>
        </w:rPr>
        <w:t xml:space="preserve">Расчеты по </w:t>
      </w:r>
      <w:r w:rsidR="00F956BC">
        <w:rPr>
          <w:rFonts w:ascii="Times New Roman" w:hAnsi="Times New Roman" w:cs="Times New Roman"/>
          <w:sz w:val="24"/>
          <w:szCs w:val="24"/>
        </w:rPr>
        <w:t>принятым обязательствам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в сумме 64510,00 руб.</w:t>
      </w:r>
      <w:r w:rsidR="006763FC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По состоянию на 01.01.2020 кредиторская задолженность отсутствует.</w:t>
      </w:r>
    </w:p>
    <w:p w:rsidR="001D0759" w:rsidRDefault="00F956BC" w:rsidP="00562F7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по дебиторской и кредиторской задолженности соотве</w:t>
      </w:r>
      <w:r w:rsidR="00477D1C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ствуют данным, у</w:t>
      </w:r>
      <w:r w:rsidR="001D0759" w:rsidRPr="003D06F6">
        <w:rPr>
          <w:rFonts w:ascii="Times New Roman" w:hAnsi="Times New Roman" w:cs="Times New Roman"/>
          <w:sz w:val="24"/>
          <w:szCs w:val="24"/>
        </w:rPr>
        <w:t xml:space="preserve">казанным в Сведениях по </w:t>
      </w:r>
      <w:r w:rsidR="001D0759" w:rsidRPr="007310E8">
        <w:rPr>
          <w:rFonts w:ascii="Times New Roman" w:hAnsi="Times New Roman" w:cs="Times New Roman"/>
          <w:sz w:val="24"/>
          <w:szCs w:val="24"/>
        </w:rPr>
        <w:t>дебиторской и кредиторской задолженности (ф. 0503169</w:t>
      </w:r>
      <w:r w:rsidR="001D0759" w:rsidRPr="0034250A">
        <w:rPr>
          <w:rFonts w:ascii="Times New Roman" w:hAnsi="Times New Roman" w:cs="Times New Roman"/>
          <w:sz w:val="24"/>
          <w:szCs w:val="24"/>
        </w:rPr>
        <w:t>).</w:t>
      </w:r>
      <w:r w:rsidR="001D0759" w:rsidRPr="0034250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192E07" w:rsidRDefault="00053F32" w:rsidP="00562F7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lastRenderedPageBreak/>
        <w:t xml:space="preserve">В ходе анализа пояснительной записки (ф. 0503160) проверялось наличие и заполнение всех форм пояснительной записки. </w:t>
      </w:r>
    </w:p>
    <w:p w:rsidR="00192E07" w:rsidRDefault="00192E07" w:rsidP="00192E0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Текстовая часть Пояснительной записки отражает информацию о деятельности учреждени</w:t>
      </w:r>
      <w:r>
        <w:rPr>
          <w:sz w:val="24"/>
          <w:szCs w:val="24"/>
        </w:rPr>
        <w:t>я</w:t>
      </w:r>
      <w:r w:rsidRPr="003F1B9D">
        <w:rPr>
          <w:sz w:val="24"/>
          <w:szCs w:val="24"/>
        </w:rPr>
        <w:t>, а также содержит необходимые характеристики финансовых показателей бюджетной отчётности</w:t>
      </w:r>
      <w:r>
        <w:rPr>
          <w:sz w:val="24"/>
          <w:szCs w:val="24"/>
        </w:rPr>
        <w:t>, содержит перечень форм отчетности, не включенных в состав бюджетной отчетности, ввиду отсутствия числовых значений показателя.</w:t>
      </w:r>
    </w:p>
    <w:p w:rsidR="00192E07" w:rsidRDefault="00023256" w:rsidP="00562F79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5299">
        <w:rPr>
          <w:rFonts w:ascii="Times New Roman" w:hAnsi="Times New Roman" w:cs="Times New Roman"/>
          <w:sz w:val="24"/>
          <w:szCs w:val="24"/>
        </w:rPr>
        <w:t>При этом в текстовой части раздела 3 «Анализ отчета об исполнении бюджета субъектом бюджетной отчетности» неверно указана сумма утвержденных бюджетных назначений по расходам на 2019 год и не соответствует показателям в отчете «Сведения об исполнении бюджета» (ф. 0503164)</w:t>
      </w:r>
      <w:r w:rsidR="00A035EC" w:rsidRPr="00AC5299">
        <w:rPr>
          <w:rFonts w:ascii="Times New Roman" w:hAnsi="Times New Roman" w:cs="Times New Roman"/>
          <w:sz w:val="24"/>
          <w:szCs w:val="24"/>
        </w:rPr>
        <w:t>.</w:t>
      </w:r>
    </w:p>
    <w:p w:rsidR="00A035EC" w:rsidRDefault="00A035EC" w:rsidP="00A035EC">
      <w:pPr>
        <w:pStyle w:val="ad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В соответствии с требованиями пункта 168 Инструкции № 191н «Сведения о финансовых вложениях получателя бюджетных средств, администратора источников финансирования дефицита бюджета» (ф. 0503171) сформированы на основании показателей по счетам бюджетного учета, отражающих финансовые вложения и вложения в финансовые активы на 01.01.</w:t>
      </w:r>
      <w:r w:rsidR="0045279E">
        <w:rPr>
          <w:sz w:val="24"/>
          <w:szCs w:val="24"/>
        </w:rPr>
        <w:t xml:space="preserve">2020 и </w:t>
      </w:r>
      <w:r>
        <w:rPr>
          <w:sz w:val="24"/>
          <w:szCs w:val="24"/>
        </w:rPr>
        <w:t xml:space="preserve">подтверждены </w:t>
      </w:r>
      <w:r w:rsidR="0045279E">
        <w:rPr>
          <w:sz w:val="24"/>
          <w:szCs w:val="24"/>
        </w:rPr>
        <w:t xml:space="preserve">регистром бюджетного учета - Главной книгой за декабрь 2019.  </w:t>
      </w:r>
    </w:p>
    <w:p w:rsidR="00787657" w:rsidRDefault="00787657" w:rsidP="00787657">
      <w:pPr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В соответствии со ст</w:t>
      </w:r>
      <w:r>
        <w:rPr>
          <w:rFonts w:ascii="Times New Roman" w:hAnsi="Times New Roman" w:cs="Times New Roman"/>
          <w:sz w:val="24"/>
          <w:szCs w:val="24"/>
        </w:rPr>
        <w:t>атьей</w:t>
      </w:r>
      <w:r w:rsidRPr="003F1B9D">
        <w:rPr>
          <w:rFonts w:ascii="Times New Roman" w:hAnsi="Times New Roman" w:cs="Times New Roman"/>
          <w:sz w:val="24"/>
          <w:szCs w:val="24"/>
        </w:rPr>
        <w:t xml:space="preserve"> 11 Федерального закона № 402-ФЗ, п</w:t>
      </w:r>
      <w:r>
        <w:rPr>
          <w:rFonts w:ascii="Times New Roman" w:hAnsi="Times New Roman" w:cs="Times New Roman"/>
          <w:sz w:val="24"/>
          <w:szCs w:val="24"/>
        </w:rPr>
        <w:t>унктом</w:t>
      </w:r>
      <w:r w:rsidRPr="003F1B9D">
        <w:rPr>
          <w:rFonts w:ascii="Times New Roman" w:hAnsi="Times New Roman" w:cs="Times New Roman"/>
          <w:sz w:val="24"/>
          <w:szCs w:val="24"/>
        </w:rPr>
        <w:t xml:space="preserve"> 7 Инструкции № 191н, инвентаризация активов и обязательств </w:t>
      </w:r>
      <w:r w:rsidR="009A05C3">
        <w:rPr>
          <w:rFonts w:ascii="Times New Roman" w:hAnsi="Times New Roman" w:cs="Times New Roman"/>
          <w:sz w:val="24"/>
          <w:szCs w:val="24"/>
        </w:rPr>
        <w:t>МКУ Управление образования</w:t>
      </w:r>
      <w:r w:rsidR="009A05C3" w:rsidRPr="007310E8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проводилась перед составлением годовой бюджетной отчетности в установленном порядке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Факт проведения годовой инвентаризации отражается в текстовой части раздела 5 «Прочие вопросы деятельности» Пояснительной записки (ф.</w:t>
      </w:r>
      <w:r w:rsidR="00B71C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0503160).</w:t>
      </w:r>
    </w:p>
    <w:p w:rsidR="00192E07" w:rsidRPr="00477D1C" w:rsidRDefault="00192E07" w:rsidP="00192E07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055">
        <w:rPr>
          <w:rFonts w:ascii="Times New Roman" w:hAnsi="Times New Roman" w:cs="Times New Roman"/>
          <w:sz w:val="24"/>
          <w:szCs w:val="24"/>
        </w:rPr>
        <w:t>Выборочно проверены контрольные соотношения следующих</w:t>
      </w:r>
      <w:r w:rsidRPr="00787657">
        <w:rPr>
          <w:sz w:val="24"/>
          <w:szCs w:val="24"/>
        </w:rPr>
        <w:t xml:space="preserve"> </w:t>
      </w:r>
      <w:r w:rsidRPr="00477D1C">
        <w:rPr>
          <w:rFonts w:ascii="Times New Roman" w:hAnsi="Times New Roman" w:cs="Times New Roman"/>
          <w:sz w:val="24"/>
          <w:szCs w:val="24"/>
        </w:rPr>
        <w:t>форм:</w:t>
      </w:r>
    </w:p>
    <w:p w:rsidR="00192E07" w:rsidRPr="003F1B9D" w:rsidRDefault="00192E07" w:rsidP="00192E0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и «Сведения о движении нефинансовых активов»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0503168);</w:t>
      </w:r>
    </w:p>
    <w:p w:rsidR="00192E07" w:rsidRDefault="00192E07" w:rsidP="00192E0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«Баланс» (ф</w:t>
      </w:r>
      <w:r>
        <w:rPr>
          <w:sz w:val="24"/>
          <w:szCs w:val="24"/>
        </w:rPr>
        <w:t>.</w:t>
      </w:r>
      <w:r w:rsidRPr="003F1B9D">
        <w:rPr>
          <w:sz w:val="24"/>
          <w:szCs w:val="24"/>
        </w:rPr>
        <w:t xml:space="preserve"> 0503130)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 xml:space="preserve">«Сведения по дебиторской </w:t>
      </w:r>
      <w:r>
        <w:rPr>
          <w:sz w:val="24"/>
          <w:szCs w:val="24"/>
        </w:rPr>
        <w:t xml:space="preserve">и </w:t>
      </w:r>
      <w:r w:rsidRPr="003F1B9D">
        <w:rPr>
          <w:sz w:val="24"/>
          <w:szCs w:val="24"/>
        </w:rPr>
        <w:t>кредиторской задолженности» (ф</w:t>
      </w:r>
      <w:r>
        <w:rPr>
          <w:sz w:val="24"/>
          <w:szCs w:val="24"/>
        </w:rPr>
        <w:t xml:space="preserve">. </w:t>
      </w:r>
      <w:r w:rsidRPr="003F1B9D">
        <w:rPr>
          <w:sz w:val="24"/>
          <w:szCs w:val="24"/>
        </w:rPr>
        <w:t>0503169)</w:t>
      </w:r>
      <w:r>
        <w:rPr>
          <w:sz w:val="24"/>
          <w:szCs w:val="24"/>
        </w:rPr>
        <w:t>;</w:t>
      </w:r>
    </w:p>
    <w:p w:rsidR="00192E07" w:rsidRPr="003F1B9D" w:rsidRDefault="00192E07" w:rsidP="00192E0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«Отчет о бюджетных обязательствах» (ф. 0503128);</w:t>
      </w:r>
    </w:p>
    <w:p w:rsidR="00192E07" w:rsidRPr="003F1B9D" w:rsidRDefault="00192E07" w:rsidP="00192E0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«Отчет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0503127) и «Сведения об исполнении бюджета» (ф.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0506164</w:t>
      </w:r>
      <w:r w:rsidR="00AC5299">
        <w:rPr>
          <w:sz w:val="24"/>
          <w:szCs w:val="24"/>
        </w:rPr>
        <w:t>).</w:t>
      </w:r>
    </w:p>
    <w:p w:rsidR="00192E07" w:rsidRDefault="00192E07" w:rsidP="00192E07">
      <w:pPr>
        <w:pStyle w:val="ad"/>
        <w:spacing w:line="276" w:lineRule="auto"/>
        <w:ind w:firstLine="709"/>
        <w:rPr>
          <w:sz w:val="24"/>
          <w:szCs w:val="24"/>
        </w:rPr>
      </w:pPr>
      <w:r w:rsidRPr="003F1B9D">
        <w:rPr>
          <w:sz w:val="24"/>
          <w:szCs w:val="24"/>
        </w:rPr>
        <w:t>По результатам проверки годовой отчетности главного распорядителя искажений отчетности не выявлено.</w:t>
      </w:r>
      <w:r>
        <w:rPr>
          <w:sz w:val="24"/>
          <w:szCs w:val="24"/>
        </w:rPr>
        <w:t xml:space="preserve"> </w:t>
      </w:r>
      <w:r w:rsidRPr="003F1B9D">
        <w:rPr>
          <w:sz w:val="24"/>
          <w:szCs w:val="24"/>
        </w:rPr>
        <w:t>Контрольные соотношения между показателями форм годовой бюджетной отчетности главным распорядителем бюджетных средств соблюдены.</w:t>
      </w:r>
    </w:p>
    <w:p w:rsidR="00192E07" w:rsidRPr="002C5310" w:rsidRDefault="00192E07" w:rsidP="009854FC">
      <w:pPr>
        <w:widowControl w:val="0"/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56D2" w:rsidRPr="00004D78" w:rsidRDefault="00C656D2" w:rsidP="00C656D2">
      <w:pPr>
        <w:pStyle w:val="a3"/>
        <w:autoSpaceDE w:val="0"/>
        <w:autoSpaceDN w:val="0"/>
        <w:adjustRightInd w:val="0"/>
        <w:spacing w:after="0"/>
        <w:ind w:left="0"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004D78">
        <w:rPr>
          <w:rFonts w:ascii="Times New Roman" w:hAnsi="Times New Roman" w:cs="Times New Roman"/>
          <w:b/>
          <w:sz w:val="24"/>
          <w:szCs w:val="24"/>
        </w:rPr>
        <w:t>В части сводной бухгалтерской отчетности бюджетных и автономных учреждений</w:t>
      </w:r>
      <w:r w:rsidR="00B750B9">
        <w:rPr>
          <w:rFonts w:ascii="Times New Roman" w:hAnsi="Times New Roman" w:cs="Times New Roman"/>
          <w:b/>
          <w:sz w:val="24"/>
          <w:szCs w:val="24"/>
        </w:rPr>
        <w:t>.</w:t>
      </w:r>
    </w:p>
    <w:p w:rsidR="00BE74AA" w:rsidRDefault="00C656D2" w:rsidP="00BE74AA">
      <w:pPr>
        <w:autoSpaceDE w:val="0"/>
        <w:autoSpaceDN w:val="0"/>
        <w:adjustRightInd w:val="0"/>
        <w:spacing w:after="0"/>
        <w:ind w:firstLine="709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При проведении проверки сводной бухгалтерской отчетности муниципальных бюджетных и автономных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D78">
        <w:rPr>
          <w:rFonts w:ascii="Times New Roman" w:hAnsi="Times New Roman" w:cs="Times New Roman"/>
          <w:sz w:val="24"/>
          <w:szCs w:val="24"/>
        </w:rPr>
        <w:t>за 201</w:t>
      </w:r>
      <w:r w:rsidR="00AC5299">
        <w:rPr>
          <w:rFonts w:ascii="Times New Roman" w:hAnsi="Times New Roman" w:cs="Times New Roman"/>
          <w:sz w:val="24"/>
          <w:szCs w:val="24"/>
        </w:rPr>
        <w:t>9</w:t>
      </w:r>
      <w:r w:rsidRPr="00004D78">
        <w:rPr>
          <w:rFonts w:ascii="Times New Roman" w:hAnsi="Times New Roman" w:cs="Times New Roman"/>
          <w:sz w:val="24"/>
          <w:szCs w:val="24"/>
        </w:rPr>
        <w:t xml:space="preserve"> год оценивались такие показатели, как: своевременность и полнота представленной отчетности, согласованность взаимосвязанных показателей отдельных форм отчетности, соблюдение единого порядка составления и заполнения годовой </w:t>
      </w:r>
      <w:r w:rsidR="00BE74AA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 w:rsidRPr="00004D78">
        <w:rPr>
          <w:rFonts w:ascii="Times New Roman" w:hAnsi="Times New Roman" w:cs="Times New Roman"/>
          <w:sz w:val="24"/>
          <w:szCs w:val="24"/>
        </w:rPr>
        <w:t xml:space="preserve">отчетности, установленного </w:t>
      </w:r>
      <w:r w:rsidR="00BE74A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BE74AA">
        <w:rPr>
          <w:rFonts w:ascii="Times New Roman" w:hAnsi="Times New Roman" w:cs="Times New Roman"/>
          <w:sz w:val="24"/>
          <w:szCs w:val="24"/>
        </w:rPr>
        <w:t>ом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BE74AA">
        <w:rPr>
          <w:rFonts w:ascii="Times New Roman" w:hAnsi="Times New Roman" w:cs="Times New Roman"/>
          <w:sz w:val="24"/>
          <w:szCs w:val="24"/>
        </w:rPr>
        <w:t>№</w:t>
      </w:r>
      <w:r w:rsidR="00BE74AA" w:rsidRPr="00BE74AA">
        <w:rPr>
          <w:rFonts w:ascii="Times New Roman" w:hAnsi="Times New Roman" w:cs="Times New Roman"/>
          <w:sz w:val="24"/>
          <w:szCs w:val="24"/>
        </w:rPr>
        <w:t xml:space="preserve"> 33н </w:t>
      </w:r>
      <w:r w:rsidR="00BE74AA">
        <w:rPr>
          <w:rFonts w:ascii="Times New Roman" w:hAnsi="Times New Roman" w:cs="Times New Roman"/>
          <w:sz w:val="24"/>
          <w:szCs w:val="24"/>
        </w:rPr>
        <w:t>«</w:t>
      </w:r>
      <w:r w:rsidR="00BE74AA" w:rsidRPr="00BE74AA">
        <w:rPr>
          <w:rFonts w:ascii="Times New Roman" w:hAnsi="Times New Roman" w:cs="Times New Roman"/>
          <w:sz w:val="24"/>
          <w:szCs w:val="24"/>
        </w:rPr>
        <w:t>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BE74AA">
        <w:rPr>
          <w:rFonts w:ascii="Times New Roman" w:hAnsi="Times New Roman" w:cs="Times New Roman"/>
          <w:sz w:val="24"/>
          <w:szCs w:val="24"/>
        </w:rPr>
        <w:t xml:space="preserve">» (далее - </w:t>
      </w:r>
      <w:r w:rsidR="00BE74AA" w:rsidRPr="00004D78">
        <w:rPr>
          <w:rFonts w:ascii="Times New Roman" w:hAnsi="Times New Roman" w:cs="Times New Roman"/>
          <w:sz w:val="24"/>
          <w:szCs w:val="24"/>
        </w:rPr>
        <w:t>Инструкци</w:t>
      </w:r>
      <w:r w:rsidR="00BE74AA">
        <w:rPr>
          <w:rFonts w:ascii="Times New Roman" w:hAnsi="Times New Roman" w:cs="Times New Roman"/>
          <w:sz w:val="24"/>
          <w:szCs w:val="24"/>
        </w:rPr>
        <w:t>я</w:t>
      </w:r>
      <w:r w:rsidR="00BE74AA" w:rsidRPr="00004D78">
        <w:rPr>
          <w:rFonts w:ascii="Times New Roman" w:hAnsi="Times New Roman" w:cs="Times New Roman"/>
          <w:sz w:val="24"/>
          <w:szCs w:val="24"/>
        </w:rPr>
        <w:t xml:space="preserve"> № 33н</w:t>
      </w:r>
      <w:r w:rsidR="00BE74AA">
        <w:rPr>
          <w:rFonts w:ascii="Times New Roman" w:hAnsi="Times New Roman" w:cs="Times New Roman"/>
          <w:sz w:val="24"/>
          <w:szCs w:val="24"/>
        </w:rPr>
        <w:t>).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В состав бухгалтерской отчетности бюджетных и автономных учреждений в соответствии с п</w:t>
      </w:r>
      <w:r>
        <w:rPr>
          <w:rFonts w:ascii="Times New Roman" w:hAnsi="Times New Roman" w:cs="Times New Roman"/>
          <w:sz w:val="24"/>
          <w:szCs w:val="24"/>
        </w:rPr>
        <w:t xml:space="preserve">унктом </w:t>
      </w:r>
      <w:r w:rsidRPr="00004D78">
        <w:rPr>
          <w:rFonts w:ascii="Times New Roman" w:hAnsi="Times New Roman" w:cs="Times New Roman"/>
          <w:sz w:val="24"/>
          <w:szCs w:val="24"/>
        </w:rPr>
        <w:t>12 Инструкции № 33н включены следующие формы:</w:t>
      </w:r>
    </w:p>
    <w:p w:rsidR="00C656D2" w:rsidRPr="00BE74AA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Баланс государственного (муниципального) учреждения </w:t>
      </w:r>
      <w:hyperlink r:id="rId9" w:history="1">
        <w:r w:rsidRPr="00004D78">
          <w:rPr>
            <w:rFonts w:ascii="Times New Roman" w:hAnsi="Times New Roman" w:cs="Times New Roman"/>
            <w:sz w:val="24"/>
            <w:szCs w:val="24"/>
          </w:rPr>
          <w:t>(ф. 0503730)</w:t>
        </w:r>
      </w:hyperlink>
      <w:r w:rsidR="00BE74AA">
        <w:t xml:space="preserve"> </w:t>
      </w:r>
      <w:r w:rsidR="00BE74AA" w:rsidRPr="00BE74AA">
        <w:rPr>
          <w:rFonts w:ascii="Times New Roman" w:hAnsi="Times New Roman" w:cs="Times New Roman"/>
          <w:sz w:val="24"/>
          <w:szCs w:val="24"/>
        </w:rPr>
        <w:t>(далее – Баланс ф. 0503730)</w:t>
      </w:r>
      <w:r w:rsidRPr="00BE74A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заключению учреждением счетов бухгалтерского учета отчетного финансового года </w:t>
      </w:r>
      <w:hyperlink r:id="rId10" w:history="1">
        <w:r w:rsidRPr="00004D78">
          <w:rPr>
            <w:rFonts w:ascii="Times New Roman" w:hAnsi="Times New Roman" w:cs="Times New Roman"/>
            <w:sz w:val="24"/>
            <w:szCs w:val="24"/>
          </w:rPr>
          <w:t>(ф. 0503710)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lastRenderedPageBreak/>
        <w:t xml:space="preserve">Отчет об исполнении учреждением плана его финансово-хозяйственной деятельности </w:t>
      </w:r>
      <w:hyperlink r:id="rId11" w:history="1">
        <w:r w:rsidRPr="00004D78">
          <w:rPr>
            <w:rFonts w:ascii="Times New Roman" w:hAnsi="Times New Roman" w:cs="Times New Roman"/>
            <w:sz w:val="24"/>
            <w:szCs w:val="24"/>
          </w:rPr>
          <w:t>(ф. 0503737)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>Отчет о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04D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обяза</w:t>
      </w:r>
      <w:r w:rsidRPr="00004D78">
        <w:rPr>
          <w:rFonts w:ascii="Times New Roman" w:hAnsi="Times New Roman" w:cs="Times New Roman"/>
          <w:sz w:val="24"/>
          <w:szCs w:val="24"/>
        </w:rPr>
        <w:t>тельств</w:t>
      </w:r>
      <w:r>
        <w:rPr>
          <w:rFonts w:ascii="Times New Roman" w:hAnsi="Times New Roman" w:cs="Times New Roman"/>
          <w:sz w:val="24"/>
          <w:szCs w:val="24"/>
        </w:rPr>
        <w:t>ах учреждения</w:t>
      </w:r>
      <w:r w:rsidRPr="00004D78">
        <w:rPr>
          <w:rFonts w:ascii="Times New Roman" w:hAnsi="Times New Roman" w:cs="Times New Roman"/>
          <w:sz w:val="24"/>
          <w:szCs w:val="24"/>
        </w:rPr>
        <w:t xml:space="preserve"> (ф. 0503738); 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Отчет о финансовых результатах деятельности учреждения </w:t>
      </w:r>
      <w:hyperlink r:id="rId12" w:history="1">
        <w:r w:rsidRPr="00004D78">
          <w:rPr>
            <w:rFonts w:ascii="Times New Roman" w:hAnsi="Times New Roman" w:cs="Times New Roman"/>
            <w:sz w:val="24"/>
            <w:szCs w:val="24"/>
          </w:rPr>
          <w:t>(ф. 0503721)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Pr="00004D78" w:rsidRDefault="00C656D2" w:rsidP="00C656D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4D78">
        <w:rPr>
          <w:rFonts w:ascii="Times New Roman" w:hAnsi="Times New Roman" w:cs="Times New Roman"/>
          <w:sz w:val="24"/>
          <w:szCs w:val="24"/>
        </w:rPr>
        <w:t xml:space="preserve">Справка по консолидируемым расчетам учреждения </w:t>
      </w:r>
      <w:hyperlink r:id="rId13" w:history="1">
        <w:r w:rsidRPr="00004D78">
          <w:rPr>
            <w:rFonts w:ascii="Times New Roman" w:hAnsi="Times New Roman" w:cs="Times New Roman"/>
            <w:sz w:val="24"/>
            <w:szCs w:val="24"/>
          </w:rPr>
          <w:t>(ф. 0503725)</w:t>
        </w:r>
      </w:hyperlink>
      <w:r w:rsidRPr="00004D78">
        <w:rPr>
          <w:rFonts w:ascii="Times New Roman" w:hAnsi="Times New Roman" w:cs="Times New Roman"/>
          <w:sz w:val="24"/>
          <w:szCs w:val="24"/>
        </w:rPr>
        <w:t>;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</w:pPr>
      <w:r w:rsidRPr="00004D78">
        <w:rPr>
          <w:rFonts w:ascii="Times New Roman" w:hAnsi="Times New Roman" w:cs="Times New Roman"/>
          <w:sz w:val="24"/>
          <w:szCs w:val="24"/>
        </w:rPr>
        <w:t xml:space="preserve">Пояснительная записка к Балансу учреждения </w:t>
      </w:r>
      <w:hyperlink r:id="rId14" w:history="1">
        <w:r w:rsidRPr="00004D78">
          <w:rPr>
            <w:rFonts w:ascii="Times New Roman" w:hAnsi="Times New Roman" w:cs="Times New Roman"/>
            <w:sz w:val="24"/>
            <w:szCs w:val="24"/>
          </w:rPr>
          <w:t>(ф. 0503760)</w:t>
        </w:r>
      </w:hyperlink>
      <w:r w:rsidRPr="00004D78">
        <w:t>.</w:t>
      </w:r>
    </w:p>
    <w:p w:rsidR="00C656D2" w:rsidRDefault="00C656D2" w:rsidP="00C656D2">
      <w:pPr>
        <w:pStyle w:val="ConsNonformat"/>
        <w:widowControl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186">
        <w:rPr>
          <w:rFonts w:ascii="Times New Roman" w:hAnsi="Times New Roman" w:cs="Times New Roman"/>
          <w:sz w:val="24"/>
          <w:szCs w:val="24"/>
        </w:rPr>
        <w:t>Муниципальное казенное учреждение Управление образования Администрации Первомайского района является главным распорядителем бюджетных средств и координирует деятельность 22 подведомственных учреждений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73186">
        <w:rPr>
          <w:rFonts w:ascii="Times New Roman" w:hAnsi="Times New Roman" w:cs="Times New Roman"/>
          <w:sz w:val="24"/>
          <w:szCs w:val="24"/>
        </w:rPr>
        <w:t xml:space="preserve"> из них 16 бюджетных</w:t>
      </w:r>
      <w:r w:rsidR="00BE74AA">
        <w:rPr>
          <w:rFonts w:ascii="Times New Roman" w:hAnsi="Times New Roman" w:cs="Times New Roman"/>
          <w:sz w:val="24"/>
          <w:szCs w:val="24"/>
        </w:rPr>
        <w:t xml:space="preserve"> учреждений </w:t>
      </w:r>
      <w:r w:rsidRPr="00073186">
        <w:rPr>
          <w:rFonts w:ascii="Times New Roman" w:hAnsi="Times New Roman" w:cs="Times New Roman"/>
          <w:sz w:val="24"/>
          <w:szCs w:val="24"/>
        </w:rPr>
        <w:t>и 6 автономных</w:t>
      </w:r>
      <w:r w:rsidR="00BE74AA">
        <w:rPr>
          <w:rFonts w:ascii="Times New Roman" w:hAnsi="Times New Roman" w:cs="Times New Roman"/>
          <w:sz w:val="24"/>
          <w:szCs w:val="24"/>
        </w:rPr>
        <w:t xml:space="preserve"> учреждений</w:t>
      </w:r>
      <w:r w:rsidRPr="0007318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656D2" w:rsidRDefault="00C656D2" w:rsidP="00C656D2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073186">
        <w:rPr>
          <w:rFonts w:ascii="Times New Roman" w:hAnsi="Times New Roman" w:cs="Times New Roman"/>
          <w:sz w:val="24"/>
          <w:szCs w:val="24"/>
        </w:rPr>
        <w:t xml:space="preserve">Проверкой установлено, что </w:t>
      </w:r>
      <w:r w:rsidR="00BE74AA">
        <w:rPr>
          <w:rFonts w:ascii="Times New Roman" w:hAnsi="Times New Roman" w:cs="Times New Roman"/>
          <w:sz w:val="24"/>
          <w:szCs w:val="24"/>
        </w:rPr>
        <w:t xml:space="preserve">при составлении </w:t>
      </w:r>
      <w:r w:rsidRPr="00073186">
        <w:rPr>
          <w:rFonts w:ascii="Times New Roman" w:hAnsi="Times New Roman" w:cs="Times New Roman"/>
          <w:sz w:val="24"/>
          <w:szCs w:val="24"/>
        </w:rPr>
        <w:t>бюджетной отчетности за 201</w:t>
      </w:r>
      <w:r w:rsidR="00F6474A">
        <w:rPr>
          <w:rFonts w:ascii="Times New Roman" w:hAnsi="Times New Roman" w:cs="Times New Roman"/>
          <w:sz w:val="24"/>
          <w:szCs w:val="24"/>
        </w:rPr>
        <w:t>9</w:t>
      </w:r>
      <w:r w:rsidRPr="00073186">
        <w:rPr>
          <w:rFonts w:ascii="Times New Roman" w:hAnsi="Times New Roman" w:cs="Times New Roman"/>
          <w:sz w:val="24"/>
          <w:szCs w:val="24"/>
        </w:rPr>
        <w:t xml:space="preserve"> год соблюдена внутренняя согласованность соответствующих форм бюджетной отчетности. </w:t>
      </w:r>
    </w:p>
    <w:p w:rsidR="00F6474A" w:rsidRDefault="006D2538" w:rsidP="00C656D2">
      <w:pPr>
        <w:autoSpaceDE w:val="0"/>
        <w:autoSpaceDN w:val="0"/>
        <w:adjustRightInd w:val="0"/>
        <w:spacing w:after="0"/>
        <w:ind w:firstLine="709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в «Сведениях по дебиторской и кредиторской задолженности учреждения» (ф. 0503769) по состоянию на начало и на конец отчетного периода соответствуют данным в Балансе (ф. 0503730) по состоянию на 01.01.2020.</w:t>
      </w:r>
      <w:r w:rsidR="00B750B9">
        <w:rPr>
          <w:rFonts w:ascii="Times New Roman" w:hAnsi="Times New Roman" w:cs="Times New Roman"/>
          <w:sz w:val="24"/>
          <w:szCs w:val="24"/>
        </w:rPr>
        <w:t xml:space="preserve"> Детально причины образования дебиторской и кредиторской задолженности по состоянию на 01.01.2020 раскрыты в 4 разделе «Анализ показателей отчетности учреждения» Пояснительной записки (ф. 0503760).</w:t>
      </w:r>
    </w:p>
    <w:p w:rsidR="00130632" w:rsidRDefault="00130632" w:rsidP="00130632">
      <w:pPr>
        <w:pStyle w:val="a9"/>
        <w:spacing w:before="0" w:beforeAutospacing="0" w:after="0" w:afterAutospacing="0" w:line="276" w:lineRule="auto"/>
        <w:ind w:firstLine="709"/>
        <w:jc w:val="both"/>
        <w:rPr>
          <w:b/>
        </w:rPr>
      </w:pPr>
      <w:r w:rsidRPr="005A41A6">
        <w:rPr>
          <w:color w:val="000000"/>
        </w:rPr>
        <w:t>Внутренних противоречий между показателями форм годовой бюджетной отчетности проверкой не установлено</w:t>
      </w:r>
      <w:r>
        <w:rPr>
          <w:color w:val="000000"/>
        </w:rPr>
        <w:t>, п</w:t>
      </w:r>
      <w:r>
        <w:t xml:space="preserve">оказатели форм </w:t>
      </w:r>
      <w:r w:rsidRPr="00072D48">
        <w:t xml:space="preserve">бюджетной отчетности </w:t>
      </w:r>
      <w:r>
        <w:t xml:space="preserve">соответствуют </w:t>
      </w:r>
      <w:r w:rsidRPr="00072D48">
        <w:t xml:space="preserve">данным </w:t>
      </w:r>
      <w:r>
        <w:t>Главной книги</w:t>
      </w:r>
      <w:r w:rsidRPr="005A41A6">
        <w:rPr>
          <w:color w:val="000000"/>
        </w:rPr>
        <w:t>.</w:t>
      </w:r>
    </w:p>
    <w:p w:rsidR="00C656D2" w:rsidRPr="009E16A5" w:rsidRDefault="00C656D2" w:rsidP="00C656D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6A5">
        <w:rPr>
          <w:rFonts w:ascii="Times New Roman" w:hAnsi="Times New Roman" w:cs="Times New Roman"/>
          <w:sz w:val="24"/>
          <w:szCs w:val="24"/>
        </w:rPr>
        <w:t xml:space="preserve">По результатам проведенной внешней проверки достоверности данных годовой бюджетной отчетности </w:t>
      </w:r>
      <w:r w:rsidR="00C006ED">
        <w:rPr>
          <w:rFonts w:ascii="Times New Roman" w:hAnsi="Times New Roman" w:cs="Times New Roman"/>
          <w:sz w:val="24"/>
          <w:szCs w:val="24"/>
        </w:rPr>
        <w:t>м</w:t>
      </w:r>
      <w:r w:rsidRPr="009E16A5">
        <w:rPr>
          <w:rFonts w:ascii="Times New Roman" w:hAnsi="Times New Roman" w:cs="Times New Roman"/>
          <w:sz w:val="24"/>
          <w:szCs w:val="24"/>
        </w:rPr>
        <w:t>униципального казенного учреждения Управление образования Администрации Первомайского района, как главного распорядителя бюджетных средств, Контрольно-счетный орган Первомайского района считает годовой отчет за 201</w:t>
      </w:r>
      <w:r w:rsidR="006D2538">
        <w:rPr>
          <w:rFonts w:ascii="Times New Roman" w:hAnsi="Times New Roman" w:cs="Times New Roman"/>
          <w:sz w:val="24"/>
          <w:szCs w:val="24"/>
        </w:rPr>
        <w:t>9</w:t>
      </w:r>
      <w:r w:rsidRPr="009E16A5">
        <w:rPr>
          <w:rFonts w:ascii="Times New Roman" w:hAnsi="Times New Roman" w:cs="Times New Roman"/>
          <w:sz w:val="24"/>
          <w:szCs w:val="24"/>
        </w:rPr>
        <w:t xml:space="preserve"> год достоверным.</w:t>
      </w:r>
    </w:p>
    <w:p w:rsidR="00C656D2" w:rsidRDefault="00C656D2" w:rsidP="00666AC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9FB" w:rsidRPr="003F1B9D" w:rsidRDefault="008F301A" w:rsidP="008539FB">
      <w:pPr>
        <w:spacing w:after="0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8E6BDC" w:rsidRPr="003F1B9D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8E6BDC" w:rsidRDefault="008E6BDC" w:rsidP="008539F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1B9D">
        <w:rPr>
          <w:rFonts w:ascii="Times New Roman" w:hAnsi="Times New Roman" w:cs="Times New Roman"/>
          <w:sz w:val="24"/>
          <w:szCs w:val="24"/>
        </w:rPr>
        <w:t>Результаты проверки</w:t>
      </w:r>
      <w:r w:rsidR="007334D9">
        <w:rPr>
          <w:rFonts w:ascii="Times New Roman" w:hAnsi="Times New Roman" w:cs="Times New Roman"/>
          <w:sz w:val="24"/>
          <w:szCs w:val="24"/>
        </w:rPr>
        <w:t xml:space="preserve"> </w:t>
      </w:r>
      <w:r w:rsidRPr="003F1B9D">
        <w:rPr>
          <w:rFonts w:ascii="Times New Roman" w:hAnsi="Times New Roman" w:cs="Times New Roman"/>
          <w:sz w:val="24"/>
          <w:szCs w:val="24"/>
        </w:rPr>
        <w:t>годовой бюджетной отчётности за 201</w:t>
      </w:r>
      <w:r w:rsidR="006D2538">
        <w:rPr>
          <w:rFonts w:ascii="Times New Roman" w:hAnsi="Times New Roman" w:cs="Times New Roman"/>
          <w:sz w:val="24"/>
          <w:szCs w:val="24"/>
        </w:rPr>
        <w:t>9</w:t>
      </w:r>
      <w:r w:rsidRPr="003F1B9D">
        <w:rPr>
          <w:rFonts w:ascii="Times New Roman" w:hAnsi="Times New Roman" w:cs="Times New Roman"/>
          <w:sz w:val="24"/>
          <w:szCs w:val="24"/>
        </w:rPr>
        <w:t xml:space="preserve"> год, представленной главным админи</w:t>
      </w:r>
      <w:r w:rsidR="00B37FD2" w:rsidRPr="003F1B9D">
        <w:rPr>
          <w:rFonts w:ascii="Times New Roman" w:hAnsi="Times New Roman" w:cs="Times New Roman"/>
          <w:sz w:val="24"/>
          <w:szCs w:val="24"/>
        </w:rPr>
        <w:t xml:space="preserve">стратором бюджетных средств - </w:t>
      </w:r>
      <w:r w:rsidR="00576A30">
        <w:rPr>
          <w:rFonts w:ascii="Times New Roman" w:hAnsi="Times New Roman" w:cs="Times New Roman"/>
          <w:sz w:val="24"/>
          <w:szCs w:val="24"/>
        </w:rPr>
        <w:t>м</w:t>
      </w:r>
      <w:r w:rsidR="00C006ED" w:rsidRPr="009E16A5">
        <w:rPr>
          <w:rFonts w:ascii="Times New Roman" w:hAnsi="Times New Roman" w:cs="Times New Roman"/>
          <w:sz w:val="24"/>
          <w:szCs w:val="24"/>
        </w:rPr>
        <w:t>униципальн</w:t>
      </w:r>
      <w:r w:rsidR="00C006ED">
        <w:rPr>
          <w:rFonts w:ascii="Times New Roman" w:hAnsi="Times New Roman" w:cs="Times New Roman"/>
          <w:sz w:val="24"/>
          <w:szCs w:val="24"/>
        </w:rPr>
        <w:t>ым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казенн</w:t>
      </w:r>
      <w:r w:rsidR="00C006ED">
        <w:rPr>
          <w:rFonts w:ascii="Times New Roman" w:hAnsi="Times New Roman" w:cs="Times New Roman"/>
          <w:sz w:val="24"/>
          <w:szCs w:val="24"/>
        </w:rPr>
        <w:t>ым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учреждени</w:t>
      </w:r>
      <w:r w:rsidR="00C006ED">
        <w:rPr>
          <w:rFonts w:ascii="Times New Roman" w:hAnsi="Times New Roman" w:cs="Times New Roman"/>
          <w:sz w:val="24"/>
          <w:szCs w:val="24"/>
        </w:rPr>
        <w:t>ем</w:t>
      </w:r>
      <w:r w:rsidR="00C006ED" w:rsidRPr="009E16A5">
        <w:rPr>
          <w:rFonts w:ascii="Times New Roman" w:hAnsi="Times New Roman" w:cs="Times New Roman"/>
          <w:sz w:val="24"/>
          <w:szCs w:val="24"/>
        </w:rPr>
        <w:t xml:space="preserve"> Управление образования Администрации Первомайского района</w:t>
      </w:r>
      <w:r w:rsidR="00203F25" w:rsidRPr="003F1B9D">
        <w:rPr>
          <w:rFonts w:ascii="Times New Roman" w:hAnsi="Times New Roman" w:cs="Times New Roman"/>
          <w:sz w:val="24"/>
          <w:szCs w:val="24"/>
        </w:rPr>
        <w:t>,</w:t>
      </w:r>
      <w:r w:rsidRPr="003F1B9D">
        <w:rPr>
          <w:rFonts w:ascii="Times New Roman" w:hAnsi="Times New Roman" w:cs="Times New Roman"/>
          <w:sz w:val="24"/>
          <w:szCs w:val="24"/>
        </w:rPr>
        <w:t xml:space="preserve"> </w:t>
      </w:r>
      <w:r w:rsidR="00F37649">
        <w:rPr>
          <w:rFonts w:ascii="Times New Roman" w:hAnsi="Times New Roman" w:cs="Times New Roman"/>
          <w:sz w:val="24"/>
          <w:szCs w:val="24"/>
        </w:rPr>
        <w:t xml:space="preserve">позволяют сделать вывод о достоверности представленной отчетности и ее соответствию требованиям статьи 264.1 Бюджетного кодекса Российской Федерации, </w:t>
      </w:r>
      <w:r w:rsidR="00F37649" w:rsidRPr="00595A06">
        <w:rPr>
          <w:rFonts w:ascii="Times New Roman" w:hAnsi="Times New Roman" w:cs="Times New Roman"/>
          <w:sz w:val="24"/>
          <w:szCs w:val="24"/>
        </w:rPr>
        <w:t xml:space="preserve">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утверждённой </w:t>
      </w:r>
      <w:r w:rsidR="008A035E">
        <w:rPr>
          <w:rFonts w:ascii="Times New Roman" w:hAnsi="Times New Roman" w:cs="Times New Roman"/>
          <w:sz w:val="24"/>
          <w:szCs w:val="24"/>
        </w:rPr>
        <w:t>П</w:t>
      </w:r>
      <w:r w:rsidR="00F37649" w:rsidRPr="00595A06">
        <w:rPr>
          <w:rFonts w:ascii="Times New Roman" w:hAnsi="Times New Roman" w:cs="Times New Roman"/>
          <w:sz w:val="24"/>
          <w:szCs w:val="24"/>
        </w:rPr>
        <w:t xml:space="preserve">риказом </w:t>
      </w:r>
      <w:r w:rsidR="008A035E">
        <w:rPr>
          <w:rFonts w:ascii="Times New Roman" w:hAnsi="Times New Roman" w:cs="Times New Roman"/>
          <w:sz w:val="24"/>
          <w:szCs w:val="24"/>
        </w:rPr>
        <w:t xml:space="preserve">Минфина России </w:t>
      </w:r>
      <w:r w:rsidR="00F37649" w:rsidRPr="00595A06">
        <w:rPr>
          <w:rFonts w:ascii="Times New Roman" w:hAnsi="Times New Roman" w:cs="Times New Roman"/>
          <w:sz w:val="24"/>
          <w:szCs w:val="24"/>
        </w:rPr>
        <w:t>от</w:t>
      </w:r>
      <w:r w:rsidR="00F37649" w:rsidRPr="00595A06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F37649" w:rsidRPr="00595A06">
        <w:rPr>
          <w:rFonts w:ascii="Times New Roman" w:hAnsi="Times New Roman" w:cs="Times New Roman"/>
          <w:sz w:val="24"/>
          <w:szCs w:val="24"/>
        </w:rPr>
        <w:t>28.12.2010 года № 191н</w:t>
      </w:r>
      <w:r w:rsidR="00F37649">
        <w:rPr>
          <w:rFonts w:ascii="Times New Roman" w:hAnsi="Times New Roman" w:cs="Times New Roman"/>
          <w:sz w:val="24"/>
          <w:szCs w:val="24"/>
        </w:rPr>
        <w:t xml:space="preserve">, </w:t>
      </w:r>
      <w:r w:rsidR="003A67CA" w:rsidRPr="00BE74AA">
        <w:rPr>
          <w:rFonts w:ascii="Times New Roman" w:hAnsi="Times New Roman" w:cs="Times New Roman"/>
          <w:sz w:val="24"/>
          <w:szCs w:val="24"/>
        </w:rPr>
        <w:t>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</w:t>
      </w:r>
      <w:r w:rsidR="003A67CA">
        <w:rPr>
          <w:rFonts w:ascii="Times New Roman" w:hAnsi="Times New Roman" w:cs="Times New Roman"/>
          <w:sz w:val="24"/>
          <w:szCs w:val="24"/>
        </w:rPr>
        <w:t xml:space="preserve">», утвержденной </w:t>
      </w:r>
      <w:r w:rsidR="003A67CA" w:rsidRPr="00BE74AA">
        <w:rPr>
          <w:rFonts w:ascii="Times New Roman" w:hAnsi="Times New Roman" w:cs="Times New Roman"/>
          <w:sz w:val="24"/>
          <w:szCs w:val="24"/>
        </w:rPr>
        <w:t>Приказ</w:t>
      </w:r>
      <w:r w:rsidR="003A67CA">
        <w:rPr>
          <w:rFonts w:ascii="Times New Roman" w:hAnsi="Times New Roman" w:cs="Times New Roman"/>
          <w:sz w:val="24"/>
          <w:szCs w:val="24"/>
        </w:rPr>
        <w:t>ом</w:t>
      </w:r>
      <w:r w:rsidR="003A67CA" w:rsidRPr="00BE74AA">
        <w:rPr>
          <w:rFonts w:ascii="Times New Roman" w:hAnsi="Times New Roman" w:cs="Times New Roman"/>
          <w:sz w:val="24"/>
          <w:szCs w:val="24"/>
        </w:rPr>
        <w:t xml:space="preserve"> Минфина России от 25.03.2011 </w:t>
      </w:r>
      <w:r w:rsidR="003A67CA">
        <w:rPr>
          <w:rFonts w:ascii="Times New Roman" w:hAnsi="Times New Roman" w:cs="Times New Roman"/>
          <w:sz w:val="24"/>
          <w:szCs w:val="24"/>
        </w:rPr>
        <w:t>№</w:t>
      </w:r>
      <w:r w:rsidR="003A67CA" w:rsidRPr="00BE74AA">
        <w:rPr>
          <w:rFonts w:ascii="Times New Roman" w:hAnsi="Times New Roman" w:cs="Times New Roman"/>
          <w:sz w:val="24"/>
          <w:szCs w:val="24"/>
        </w:rPr>
        <w:t xml:space="preserve"> 33н</w:t>
      </w:r>
      <w:r w:rsidR="003A67CA">
        <w:rPr>
          <w:rFonts w:ascii="Times New Roman" w:hAnsi="Times New Roman" w:cs="Times New Roman"/>
          <w:sz w:val="24"/>
          <w:szCs w:val="24"/>
        </w:rPr>
        <w:t>.</w:t>
      </w:r>
    </w:p>
    <w:p w:rsidR="00F37649" w:rsidRDefault="00F37649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641A2" w:rsidRDefault="002641A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A934A8">
        <w:rPr>
          <w:rFonts w:ascii="Times New Roman" w:hAnsi="Times New Roman" w:cs="Times New Roman"/>
          <w:sz w:val="24"/>
          <w:szCs w:val="24"/>
        </w:rPr>
        <w:t>Контрольно-счетного органа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41A2" w:rsidRDefault="002641A2" w:rsidP="002641A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Первомайского района                                                                 </w:t>
      </w:r>
      <w:r w:rsidRPr="00A934A8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О.С. Липницкая</w:t>
      </w:r>
    </w:p>
    <w:p w:rsidR="002641A2" w:rsidRDefault="002641A2" w:rsidP="0022622D">
      <w:pPr>
        <w:pStyle w:val="a9"/>
        <w:spacing w:before="0" w:beforeAutospacing="0" w:after="0" w:afterAutospacing="0" w:line="276" w:lineRule="auto"/>
      </w:pPr>
    </w:p>
    <w:p w:rsidR="0022622D" w:rsidRPr="00004D78" w:rsidRDefault="0022622D" w:rsidP="0022622D">
      <w:pPr>
        <w:pStyle w:val="a9"/>
        <w:spacing w:before="0" w:beforeAutospacing="0" w:after="0" w:afterAutospacing="0" w:line="276" w:lineRule="auto"/>
      </w:pPr>
      <w:r w:rsidRPr="00004D78">
        <w:t>Начальник муниципального казенного</w:t>
      </w:r>
    </w:p>
    <w:p w:rsidR="0022622D" w:rsidRPr="00004D78" w:rsidRDefault="0022622D" w:rsidP="0022622D">
      <w:pPr>
        <w:pStyle w:val="a9"/>
        <w:spacing w:before="0" w:beforeAutospacing="0" w:after="0" w:afterAutospacing="0"/>
      </w:pPr>
      <w:r w:rsidRPr="00004D78">
        <w:t xml:space="preserve">учреждения Управление образования </w:t>
      </w:r>
    </w:p>
    <w:p w:rsidR="0022622D" w:rsidRDefault="0022622D" w:rsidP="0022622D">
      <w:pPr>
        <w:pStyle w:val="a9"/>
        <w:spacing w:before="0" w:beforeAutospacing="0" w:after="0" w:afterAutospacing="0" w:line="276" w:lineRule="auto"/>
      </w:pPr>
      <w:r w:rsidRPr="00004D78">
        <w:t xml:space="preserve">Администрации Первомайского района                                       </w:t>
      </w:r>
      <w:r w:rsidR="00F37649">
        <w:t xml:space="preserve"> </w:t>
      </w:r>
      <w:r w:rsidRPr="00004D78">
        <w:t xml:space="preserve"> </w:t>
      </w:r>
      <w:r>
        <w:t xml:space="preserve">                 </w:t>
      </w:r>
      <w:r w:rsidR="00130632">
        <w:t xml:space="preserve">  </w:t>
      </w:r>
      <w:r>
        <w:t xml:space="preserve">        </w:t>
      </w:r>
      <w:r w:rsidRPr="00004D78">
        <w:t xml:space="preserve">   </w:t>
      </w:r>
      <w:r w:rsidR="00F37649">
        <w:t>И.А. Скирточенко</w:t>
      </w:r>
    </w:p>
    <w:p w:rsidR="00F37649" w:rsidRDefault="00EE5423" w:rsidP="00F37649">
      <w:pPr>
        <w:pStyle w:val="a9"/>
        <w:spacing w:before="0" w:beforeAutospacing="0" w:after="0" w:afterAutospacing="0"/>
        <w:ind w:right="-1"/>
        <w:jc w:val="right"/>
      </w:pPr>
      <w:r w:rsidRPr="00004D78">
        <w:rPr>
          <w:sz w:val="22"/>
          <w:szCs w:val="22"/>
        </w:rPr>
        <w:t>«____»__________________20____г</w:t>
      </w:r>
      <w:r w:rsidRPr="00004D78">
        <w:t>.</w:t>
      </w:r>
    </w:p>
    <w:p w:rsidR="00D6302E" w:rsidRPr="003F1B9D" w:rsidRDefault="00D6302E" w:rsidP="00F37649">
      <w:pPr>
        <w:pStyle w:val="a9"/>
        <w:spacing w:before="0" w:beforeAutospacing="0" w:after="0" w:afterAutospacing="0"/>
        <w:ind w:right="-1"/>
      </w:pPr>
      <w:r w:rsidRPr="003F1B9D">
        <w:t xml:space="preserve">Один экземпляр акта по результатам контрольного мероприятия получил (а): </w:t>
      </w:r>
    </w:p>
    <w:p w:rsidR="00D6302E" w:rsidRPr="003F1B9D" w:rsidRDefault="00D6302E" w:rsidP="002905AB">
      <w:pPr>
        <w:pStyle w:val="a9"/>
        <w:spacing w:before="0" w:beforeAutospacing="0" w:after="0" w:afterAutospacing="0"/>
      </w:pPr>
      <w:r w:rsidRPr="003F1B9D">
        <w:t>«____»__________20</w:t>
      </w:r>
      <w:r w:rsidR="00F37649">
        <w:t>20</w:t>
      </w:r>
      <w:r w:rsidRPr="003F1B9D">
        <w:t xml:space="preserve"> г. _________________________  ______________   ___________________</w:t>
      </w:r>
    </w:p>
    <w:p w:rsidR="00B87DCD" w:rsidRDefault="00D6302E" w:rsidP="002905AB">
      <w:pPr>
        <w:pStyle w:val="a9"/>
        <w:spacing w:before="0" w:beforeAutospacing="0" w:after="0" w:afterAutospacing="0"/>
      </w:pPr>
      <w:r w:rsidRPr="003F1B9D">
        <w:t xml:space="preserve">                                                  </w:t>
      </w:r>
      <w:r w:rsidRPr="003F1B9D">
        <w:rPr>
          <w:sz w:val="18"/>
          <w:szCs w:val="18"/>
        </w:rPr>
        <w:t>(должность)                                               (подпись)                  (расшифровка подписи, ФИО)</w:t>
      </w:r>
    </w:p>
    <w:sectPr w:rsidR="00B87DCD" w:rsidSect="00F37649">
      <w:headerReference w:type="default" r:id="rId15"/>
      <w:pgSz w:w="11906" w:h="16838"/>
      <w:pgMar w:top="851" w:right="567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6BD" w:rsidRDefault="002236BD" w:rsidP="00376D90">
      <w:pPr>
        <w:spacing w:after="0" w:line="240" w:lineRule="auto"/>
      </w:pPr>
      <w:r>
        <w:separator/>
      </w:r>
    </w:p>
  </w:endnote>
  <w:endnote w:type="continuationSeparator" w:id="0">
    <w:p w:rsidR="002236BD" w:rsidRDefault="002236BD" w:rsidP="00376D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6BD" w:rsidRDefault="002236BD" w:rsidP="00376D90">
      <w:pPr>
        <w:spacing w:after="0" w:line="240" w:lineRule="auto"/>
      </w:pPr>
      <w:r>
        <w:separator/>
      </w:r>
    </w:p>
  </w:footnote>
  <w:footnote w:type="continuationSeparator" w:id="0">
    <w:p w:rsidR="002236BD" w:rsidRDefault="002236BD" w:rsidP="00376D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40702"/>
      <w:docPartObj>
        <w:docPartGallery w:val="Page Numbers (Top of Page)"/>
        <w:docPartUnique/>
      </w:docPartObj>
    </w:sdtPr>
    <w:sdtContent>
      <w:p w:rsidR="004B17D6" w:rsidRDefault="00285831">
        <w:pPr>
          <w:pStyle w:val="a5"/>
          <w:jc w:val="center"/>
        </w:pPr>
        <w:fldSimple w:instr=" PAGE   \* MERGEFORMAT ">
          <w:r w:rsidR="008A035E">
            <w:rPr>
              <w:noProof/>
            </w:rPr>
            <w:t>4</w:t>
          </w:r>
        </w:fldSimple>
      </w:p>
    </w:sdtContent>
  </w:sdt>
  <w:p w:rsidR="004B17D6" w:rsidRDefault="004B17D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92D1F"/>
    <w:multiLevelType w:val="hybridMultilevel"/>
    <w:tmpl w:val="2500DCCA"/>
    <w:lvl w:ilvl="0" w:tplc="A55414B8">
      <w:start w:val="1"/>
      <w:numFmt w:val="decimal"/>
      <w:lvlText w:val="%1."/>
      <w:lvlJc w:val="left"/>
      <w:pPr>
        <w:ind w:left="1712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FAC79A9"/>
    <w:multiLevelType w:val="hybridMultilevel"/>
    <w:tmpl w:val="CAF0D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802837"/>
    <w:multiLevelType w:val="hybridMultilevel"/>
    <w:tmpl w:val="96BC222A"/>
    <w:lvl w:ilvl="0" w:tplc="D33C3C6E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72" w:hanging="360"/>
      </w:pPr>
    </w:lvl>
    <w:lvl w:ilvl="2" w:tplc="0419001B" w:tentative="1">
      <w:start w:val="1"/>
      <w:numFmt w:val="lowerRoman"/>
      <w:lvlText w:val="%3."/>
      <w:lvlJc w:val="right"/>
      <w:pPr>
        <w:ind w:left="2492" w:hanging="180"/>
      </w:pPr>
    </w:lvl>
    <w:lvl w:ilvl="3" w:tplc="0419000F" w:tentative="1">
      <w:start w:val="1"/>
      <w:numFmt w:val="decimal"/>
      <w:lvlText w:val="%4."/>
      <w:lvlJc w:val="left"/>
      <w:pPr>
        <w:ind w:left="3212" w:hanging="360"/>
      </w:pPr>
    </w:lvl>
    <w:lvl w:ilvl="4" w:tplc="04190019" w:tentative="1">
      <w:start w:val="1"/>
      <w:numFmt w:val="lowerLetter"/>
      <w:lvlText w:val="%5."/>
      <w:lvlJc w:val="left"/>
      <w:pPr>
        <w:ind w:left="3932" w:hanging="360"/>
      </w:pPr>
    </w:lvl>
    <w:lvl w:ilvl="5" w:tplc="0419001B" w:tentative="1">
      <w:start w:val="1"/>
      <w:numFmt w:val="lowerRoman"/>
      <w:lvlText w:val="%6."/>
      <w:lvlJc w:val="right"/>
      <w:pPr>
        <w:ind w:left="4652" w:hanging="180"/>
      </w:pPr>
    </w:lvl>
    <w:lvl w:ilvl="6" w:tplc="0419000F" w:tentative="1">
      <w:start w:val="1"/>
      <w:numFmt w:val="decimal"/>
      <w:lvlText w:val="%7."/>
      <w:lvlJc w:val="left"/>
      <w:pPr>
        <w:ind w:left="5372" w:hanging="360"/>
      </w:pPr>
    </w:lvl>
    <w:lvl w:ilvl="7" w:tplc="04190019" w:tentative="1">
      <w:start w:val="1"/>
      <w:numFmt w:val="lowerLetter"/>
      <w:lvlText w:val="%8."/>
      <w:lvlJc w:val="left"/>
      <w:pPr>
        <w:ind w:left="6092" w:hanging="360"/>
      </w:pPr>
    </w:lvl>
    <w:lvl w:ilvl="8" w:tplc="0419001B" w:tentative="1">
      <w:start w:val="1"/>
      <w:numFmt w:val="lowerRoman"/>
      <w:lvlText w:val="%9."/>
      <w:lvlJc w:val="right"/>
      <w:pPr>
        <w:ind w:left="6812" w:hanging="180"/>
      </w:pPr>
    </w:lvl>
  </w:abstractNum>
  <w:abstractNum w:abstractNumId="3">
    <w:nsid w:val="15BA2659"/>
    <w:multiLevelType w:val="multilevel"/>
    <w:tmpl w:val="4A2C01B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4">
    <w:nsid w:val="398D0FF8"/>
    <w:multiLevelType w:val="hybridMultilevel"/>
    <w:tmpl w:val="90EC4C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E76F56"/>
    <w:multiLevelType w:val="hybridMultilevel"/>
    <w:tmpl w:val="8B9098E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4F055E"/>
    <w:multiLevelType w:val="multilevel"/>
    <w:tmpl w:val="21A4F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5DF0"/>
    <w:rsid w:val="000009F4"/>
    <w:rsid w:val="00000AA1"/>
    <w:rsid w:val="00000E53"/>
    <w:rsid w:val="0000299F"/>
    <w:rsid w:val="00002A73"/>
    <w:rsid w:val="000044F0"/>
    <w:rsid w:val="00004BA0"/>
    <w:rsid w:val="00004EDB"/>
    <w:rsid w:val="000050B3"/>
    <w:rsid w:val="0000551D"/>
    <w:rsid w:val="00006B93"/>
    <w:rsid w:val="000079AC"/>
    <w:rsid w:val="00010365"/>
    <w:rsid w:val="000103A5"/>
    <w:rsid w:val="00010F24"/>
    <w:rsid w:val="000110FD"/>
    <w:rsid w:val="0001288B"/>
    <w:rsid w:val="00012921"/>
    <w:rsid w:val="0001392D"/>
    <w:rsid w:val="000145F6"/>
    <w:rsid w:val="00014699"/>
    <w:rsid w:val="00014E3E"/>
    <w:rsid w:val="00015F64"/>
    <w:rsid w:val="0002004F"/>
    <w:rsid w:val="000202A8"/>
    <w:rsid w:val="00021338"/>
    <w:rsid w:val="00022A16"/>
    <w:rsid w:val="00023256"/>
    <w:rsid w:val="0002326C"/>
    <w:rsid w:val="0002347D"/>
    <w:rsid w:val="00023487"/>
    <w:rsid w:val="00023BBC"/>
    <w:rsid w:val="000242A2"/>
    <w:rsid w:val="000249BA"/>
    <w:rsid w:val="00024F5A"/>
    <w:rsid w:val="0002544D"/>
    <w:rsid w:val="00025922"/>
    <w:rsid w:val="00026B44"/>
    <w:rsid w:val="00027155"/>
    <w:rsid w:val="00027ACB"/>
    <w:rsid w:val="00027CBF"/>
    <w:rsid w:val="00030075"/>
    <w:rsid w:val="00030529"/>
    <w:rsid w:val="0003124A"/>
    <w:rsid w:val="0003146C"/>
    <w:rsid w:val="000323D8"/>
    <w:rsid w:val="000338EE"/>
    <w:rsid w:val="00033E79"/>
    <w:rsid w:val="00033FAE"/>
    <w:rsid w:val="00034C50"/>
    <w:rsid w:val="000357C4"/>
    <w:rsid w:val="00035A40"/>
    <w:rsid w:val="000369CC"/>
    <w:rsid w:val="00040704"/>
    <w:rsid w:val="00041AA6"/>
    <w:rsid w:val="0004212E"/>
    <w:rsid w:val="00042405"/>
    <w:rsid w:val="00042AD4"/>
    <w:rsid w:val="00044258"/>
    <w:rsid w:val="00044618"/>
    <w:rsid w:val="000452BC"/>
    <w:rsid w:val="00046253"/>
    <w:rsid w:val="00047580"/>
    <w:rsid w:val="00047896"/>
    <w:rsid w:val="000522DA"/>
    <w:rsid w:val="00052548"/>
    <w:rsid w:val="00052A27"/>
    <w:rsid w:val="000535D1"/>
    <w:rsid w:val="00053F32"/>
    <w:rsid w:val="000540AE"/>
    <w:rsid w:val="0005497B"/>
    <w:rsid w:val="00054B9A"/>
    <w:rsid w:val="00054CEA"/>
    <w:rsid w:val="000550F5"/>
    <w:rsid w:val="00055653"/>
    <w:rsid w:val="00056C40"/>
    <w:rsid w:val="00057898"/>
    <w:rsid w:val="00057C7B"/>
    <w:rsid w:val="000603DD"/>
    <w:rsid w:val="000605D1"/>
    <w:rsid w:val="00060653"/>
    <w:rsid w:val="000606CF"/>
    <w:rsid w:val="00061F9F"/>
    <w:rsid w:val="00062F00"/>
    <w:rsid w:val="00063CCF"/>
    <w:rsid w:val="00064247"/>
    <w:rsid w:val="00064701"/>
    <w:rsid w:val="000647C6"/>
    <w:rsid w:val="00066C48"/>
    <w:rsid w:val="00066CDC"/>
    <w:rsid w:val="00066E37"/>
    <w:rsid w:val="00066F14"/>
    <w:rsid w:val="00067AA0"/>
    <w:rsid w:val="0007397B"/>
    <w:rsid w:val="00074850"/>
    <w:rsid w:val="00074BD5"/>
    <w:rsid w:val="00075B34"/>
    <w:rsid w:val="00075BFE"/>
    <w:rsid w:val="00076A62"/>
    <w:rsid w:val="00076C2E"/>
    <w:rsid w:val="00077C74"/>
    <w:rsid w:val="00080EAA"/>
    <w:rsid w:val="0008162B"/>
    <w:rsid w:val="0008180A"/>
    <w:rsid w:val="00082141"/>
    <w:rsid w:val="00082340"/>
    <w:rsid w:val="000828B1"/>
    <w:rsid w:val="00082E1F"/>
    <w:rsid w:val="00083E03"/>
    <w:rsid w:val="00083E1C"/>
    <w:rsid w:val="00084585"/>
    <w:rsid w:val="00084667"/>
    <w:rsid w:val="00084D8D"/>
    <w:rsid w:val="00086CAD"/>
    <w:rsid w:val="0008783B"/>
    <w:rsid w:val="000906C2"/>
    <w:rsid w:val="00090ABA"/>
    <w:rsid w:val="00091E25"/>
    <w:rsid w:val="000928D1"/>
    <w:rsid w:val="00093B96"/>
    <w:rsid w:val="00094461"/>
    <w:rsid w:val="000948AA"/>
    <w:rsid w:val="0009636B"/>
    <w:rsid w:val="00096CBC"/>
    <w:rsid w:val="0009762C"/>
    <w:rsid w:val="00097C49"/>
    <w:rsid w:val="000A0290"/>
    <w:rsid w:val="000A0348"/>
    <w:rsid w:val="000A0527"/>
    <w:rsid w:val="000A0D16"/>
    <w:rsid w:val="000A1C6D"/>
    <w:rsid w:val="000A2431"/>
    <w:rsid w:val="000A288B"/>
    <w:rsid w:val="000A2CB7"/>
    <w:rsid w:val="000A2DE0"/>
    <w:rsid w:val="000A2F22"/>
    <w:rsid w:val="000A338F"/>
    <w:rsid w:val="000A3799"/>
    <w:rsid w:val="000A3A8F"/>
    <w:rsid w:val="000A3DB6"/>
    <w:rsid w:val="000A4499"/>
    <w:rsid w:val="000A5120"/>
    <w:rsid w:val="000A5C6B"/>
    <w:rsid w:val="000A5D01"/>
    <w:rsid w:val="000A6464"/>
    <w:rsid w:val="000A733B"/>
    <w:rsid w:val="000A7864"/>
    <w:rsid w:val="000B034A"/>
    <w:rsid w:val="000B0B03"/>
    <w:rsid w:val="000B1307"/>
    <w:rsid w:val="000B1C4E"/>
    <w:rsid w:val="000B34EB"/>
    <w:rsid w:val="000B376D"/>
    <w:rsid w:val="000B3CE7"/>
    <w:rsid w:val="000B4110"/>
    <w:rsid w:val="000B4BF3"/>
    <w:rsid w:val="000B4EE5"/>
    <w:rsid w:val="000B4EF8"/>
    <w:rsid w:val="000B5636"/>
    <w:rsid w:val="000B56D6"/>
    <w:rsid w:val="000B6F3C"/>
    <w:rsid w:val="000B6F43"/>
    <w:rsid w:val="000B735D"/>
    <w:rsid w:val="000B7C44"/>
    <w:rsid w:val="000B7CA6"/>
    <w:rsid w:val="000B7E1F"/>
    <w:rsid w:val="000C0C26"/>
    <w:rsid w:val="000C0D35"/>
    <w:rsid w:val="000C2014"/>
    <w:rsid w:val="000C21B7"/>
    <w:rsid w:val="000C247F"/>
    <w:rsid w:val="000C2C83"/>
    <w:rsid w:val="000C2D3B"/>
    <w:rsid w:val="000C3323"/>
    <w:rsid w:val="000C3595"/>
    <w:rsid w:val="000C388A"/>
    <w:rsid w:val="000C4BF5"/>
    <w:rsid w:val="000C5B2B"/>
    <w:rsid w:val="000C6AF0"/>
    <w:rsid w:val="000C6E81"/>
    <w:rsid w:val="000C7CE7"/>
    <w:rsid w:val="000D0299"/>
    <w:rsid w:val="000D09B1"/>
    <w:rsid w:val="000D0C57"/>
    <w:rsid w:val="000D171E"/>
    <w:rsid w:val="000D2885"/>
    <w:rsid w:val="000D2955"/>
    <w:rsid w:val="000D3175"/>
    <w:rsid w:val="000D3217"/>
    <w:rsid w:val="000D5405"/>
    <w:rsid w:val="000D5741"/>
    <w:rsid w:val="000D5B06"/>
    <w:rsid w:val="000D684B"/>
    <w:rsid w:val="000E0876"/>
    <w:rsid w:val="000E1B53"/>
    <w:rsid w:val="000E1BBA"/>
    <w:rsid w:val="000E29CF"/>
    <w:rsid w:val="000E2C78"/>
    <w:rsid w:val="000E2D1A"/>
    <w:rsid w:val="000E37C5"/>
    <w:rsid w:val="000E39A0"/>
    <w:rsid w:val="000E5242"/>
    <w:rsid w:val="000E5629"/>
    <w:rsid w:val="000E586E"/>
    <w:rsid w:val="000E5C08"/>
    <w:rsid w:val="000E758B"/>
    <w:rsid w:val="000E7B6F"/>
    <w:rsid w:val="000E7C2B"/>
    <w:rsid w:val="000E7F37"/>
    <w:rsid w:val="000F0299"/>
    <w:rsid w:val="000F05B6"/>
    <w:rsid w:val="000F17E0"/>
    <w:rsid w:val="000F18A0"/>
    <w:rsid w:val="000F2055"/>
    <w:rsid w:val="000F283A"/>
    <w:rsid w:val="000F28F9"/>
    <w:rsid w:val="000F3649"/>
    <w:rsid w:val="000F376D"/>
    <w:rsid w:val="000F3EF3"/>
    <w:rsid w:val="000F4A51"/>
    <w:rsid w:val="000F4BE7"/>
    <w:rsid w:val="000F4D34"/>
    <w:rsid w:val="000F4F8F"/>
    <w:rsid w:val="000F55A1"/>
    <w:rsid w:val="000F5783"/>
    <w:rsid w:val="000F75F6"/>
    <w:rsid w:val="00100AB6"/>
    <w:rsid w:val="00100BE1"/>
    <w:rsid w:val="00101893"/>
    <w:rsid w:val="001026AA"/>
    <w:rsid w:val="00102745"/>
    <w:rsid w:val="00103D02"/>
    <w:rsid w:val="00103EFC"/>
    <w:rsid w:val="00104087"/>
    <w:rsid w:val="0010499B"/>
    <w:rsid w:val="001049F8"/>
    <w:rsid w:val="001052DE"/>
    <w:rsid w:val="001058C5"/>
    <w:rsid w:val="0010701B"/>
    <w:rsid w:val="0010767E"/>
    <w:rsid w:val="001076BB"/>
    <w:rsid w:val="00107CD1"/>
    <w:rsid w:val="00110A18"/>
    <w:rsid w:val="00112B0D"/>
    <w:rsid w:val="00113148"/>
    <w:rsid w:val="0011471D"/>
    <w:rsid w:val="00115E56"/>
    <w:rsid w:val="001169D5"/>
    <w:rsid w:val="00117C97"/>
    <w:rsid w:val="00121411"/>
    <w:rsid w:val="00121951"/>
    <w:rsid w:val="00122521"/>
    <w:rsid w:val="00122F1D"/>
    <w:rsid w:val="001231B5"/>
    <w:rsid w:val="00123998"/>
    <w:rsid w:val="00123AD9"/>
    <w:rsid w:val="00124C13"/>
    <w:rsid w:val="00125B82"/>
    <w:rsid w:val="00125E16"/>
    <w:rsid w:val="00126C48"/>
    <w:rsid w:val="00126ED4"/>
    <w:rsid w:val="00130632"/>
    <w:rsid w:val="0013069A"/>
    <w:rsid w:val="00130960"/>
    <w:rsid w:val="00130F70"/>
    <w:rsid w:val="001311FD"/>
    <w:rsid w:val="00131400"/>
    <w:rsid w:val="00131C19"/>
    <w:rsid w:val="0013270F"/>
    <w:rsid w:val="001339FB"/>
    <w:rsid w:val="00133B88"/>
    <w:rsid w:val="00133E84"/>
    <w:rsid w:val="00134193"/>
    <w:rsid w:val="001345A3"/>
    <w:rsid w:val="0013493D"/>
    <w:rsid w:val="00137C13"/>
    <w:rsid w:val="00140865"/>
    <w:rsid w:val="00140AB9"/>
    <w:rsid w:val="00141573"/>
    <w:rsid w:val="001419D8"/>
    <w:rsid w:val="00143094"/>
    <w:rsid w:val="0014315C"/>
    <w:rsid w:val="00143986"/>
    <w:rsid w:val="00144344"/>
    <w:rsid w:val="00145110"/>
    <w:rsid w:val="0014532C"/>
    <w:rsid w:val="00145462"/>
    <w:rsid w:val="00146348"/>
    <w:rsid w:val="00146355"/>
    <w:rsid w:val="001470F7"/>
    <w:rsid w:val="00147417"/>
    <w:rsid w:val="00147DB0"/>
    <w:rsid w:val="00150349"/>
    <w:rsid w:val="00151F4E"/>
    <w:rsid w:val="001526F2"/>
    <w:rsid w:val="00153D19"/>
    <w:rsid w:val="00154737"/>
    <w:rsid w:val="001558D4"/>
    <w:rsid w:val="00156316"/>
    <w:rsid w:val="001570B6"/>
    <w:rsid w:val="001607FD"/>
    <w:rsid w:val="00160872"/>
    <w:rsid w:val="00161298"/>
    <w:rsid w:val="00161D88"/>
    <w:rsid w:val="001624B6"/>
    <w:rsid w:val="001632AE"/>
    <w:rsid w:val="00163665"/>
    <w:rsid w:val="00164641"/>
    <w:rsid w:val="001647DE"/>
    <w:rsid w:val="00164C4E"/>
    <w:rsid w:val="00165122"/>
    <w:rsid w:val="0016537C"/>
    <w:rsid w:val="0016555B"/>
    <w:rsid w:val="00165F03"/>
    <w:rsid w:val="00166509"/>
    <w:rsid w:val="00166F8C"/>
    <w:rsid w:val="001674B5"/>
    <w:rsid w:val="001674ED"/>
    <w:rsid w:val="00167949"/>
    <w:rsid w:val="00167CDD"/>
    <w:rsid w:val="00167D4D"/>
    <w:rsid w:val="0017051B"/>
    <w:rsid w:val="001708CC"/>
    <w:rsid w:val="001709B8"/>
    <w:rsid w:val="001714FD"/>
    <w:rsid w:val="00172C89"/>
    <w:rsid w:val="00172D87"/>
    <w:rsid w:val="001738FF"/>
    <w:rsid w:val="00174B48"/>
    <w:rsid w:val="001759E7"/>
    <w:rsid w:val="00176A7E"/>
    <w:rsid w:val="00180B6A"/>
    <w:rsid w:val="00180C51"/>
    <w:rsid w:val="00180DB6"/>
    <w:rsid w:val="00180E83"/>
    <w:rsid w:val="00182403"/>
    <w:rsid w:val="00182AE7"/>
    <w:rsid w:val="00183389"/>
    <w:rsid w:val="0018412A"/>
    <w:rsid w:val="001842B1"/>
    <w:rsid w:val="00184FCC"/>
    <w:rsid w:val="0018580B"/>
    <w:rsid w:val="00186B20"/>
    <w:rsid w:val="00191A6F"/>
    <w:rsid w:val="00192002"/>
    <w:rsid w:val="001924E6"/>
    <w:rsid w:val="001928A1"/>
    <w:rsid w:val="00192E07"/>
    <w:rsid w:val="001931C7"/>
    <w:rsid w:val="001940B7"/>
    <w:rsid w:val="001944AC"/>
    <w:rsid w:val="00194C77"/>
    <w:rsid w:val="00194DDF"/>
    <w:rsid w:val="001957BE"/>
    <w:rsid w:val="00195B98"/>
    <w:rsid w:val="00196B55"/>
    <w:rsid w:val="00196E5D"/>
    <w:rsid w:val="001A080F"/>
    <w:rsid w:val="001A10C8"/>
    <w:rsid w:val="001A29C9"/>
    <w:rsid w:val="001A2A50"/>
    <w:rsid w:val="001A2BB4"/>
    <w:rsid w:val="001A2D20"/>
    <w:rsid w:val="001A3014"/>
    <w:rsid w:val="001A331F"/>
    <w:rsid w:val="001A3434"/>
    <w:rsid w:val="001A3442"/>
    <w:rsid w:val="001A457C"/>
    <w:rsid w:val="001A6907"/>
    <w:rsid w:val="001A6B56"/>
    <w:rsid w:val="001A6BD2"/>
    <w:rsid w:val="001A6D58"/>
    <w:rsid w:val="001A7737"/>
    <w:rsid w:val="001A7AF2"/>
    <w:rsid w:val="001A7B24"/>
    <w:rsid w:val="001A7E67"/>
    <w:rsid w:val="001B184B"/>
    <w:rsid w:val="001B1EE3"/>
    <w:rsid w:val="001B31AA"/>
    <w:rsid w:val="001B3588"/>
    <w:rsid w:val="001B3702"/>
    <w:rsid w:val="001B42BA"/>
    <w:rsid w:val="001B4702"/>
    <w:rsid w:val="001B48D5"/>
    <w:rsid w:val="001B4B8A"/>
    <w:rsid w:val="001B5883"/>
    <w:rsid w:val="001B669D"/>
    <w:rsid w:val="001B7899"/>
    <w:rsid w:val="001C063B"/>
    <w:rsid w:val="001C0758"/>
    <w:rsid w:val="001C1BD0"/>
    <w:rsid w:val="001C2704"/>
    <w:rsid w:val="001C3E07"/>
    <w:rsid w:val="001C5132"/>
    <w:rsid w:val="001C5651"/>
    <w:rsid w:val="001C5722"/>
    <w:rsid w:val="001C5B16"/>
    <w:rsid w:val="001C5D17"/>
    <w:rsid w:val="001C6E2F"/>
    <w:rsid w:val="001C6EA7"/>
    <w:rsid w:val="001C75A8"/>
    <w:rsid w:val="001C7C5E"/>
    <w:rsid w:val="001D0759"/>
    <w:rsid w:val="001D0F10"/>
    <w:rsid w:val="001D14BA"/>
    <w:rsid w:val="001D16E8"/>
    <w:rsid w:val="001D176F"/>
    <w:rsid w:val="001D2583"/>
    <w:rsid w:val="001D260C"/>
    <w:rsid w:val="001D262D"/>
    <w:rsid w:val="001D27F7"/>
    <w:rsid w:val="001D2B25"/>
    <w:rsid w:val="001D42CC"/>
    <w:rsid w:val="001D5AB1"/>
    <w:rsid w:val="001D5B46"/>
    <w:rsid w:val="001D5CC0"/>
    <w:rsid w:val="001D60C7"/>
    <w:rsid w:val="001E0B5C"/>
    <w:rsid w:val="001E0D27"/>
    <w:rsid w:val="001E2612"/>
    <w:rsid w:val="001E3306"/>
    <w:rsid w:val="001E34E4"/>
    <w:rsid w:val="001E3B52"/>
    <w:rsid w:val="001E4490"/>
    <w:rsid w:val="001E44E0"/>
    <w:rsid w:val="001E4709"/>
    <w:rsid w:val="001E5432"/>
    <w:rsid w:val="001E6C6A"/>
    <w:rsid w:val="001E7197"/>
    <w:rsid w:val="001E7DD4"/>
    <w:rsid w:val="001F009B"/>
    <w:rsid w:val="001F025F"/>
    <w:rsid w:val="001F0E46"/>
    <w:rsid w:val="001F1332"/>
    <w:rsid w:val="001F1FC6"/>
    <w:rsid w:val="001F2766"/>
    <w:rsid w:val="001F28BE"/>
    <w:rsid w:val="001F40C1"/>
    <w:rsid w:val="001F4294"/>
    <w:rsid w:val="001F46CF"/>
    <w:rsid w:val="001F4A01"/>
    <w:rsid w:val="001F516F"/>
    <w:rsid w:val="001F61E6"/>
    <w:rsid w:val="001F6640"/>
    <w:rsid w:val="001F6BF2"/>
    <w:rsid w:val="001F7874"/>
    <w:rsid w:val="0020117D"/>
    <w:rsid w:val="002011D4"/>
    <w:rsid w:val="0020234E"/>
    <w:rsid w:val="002030EF"/>
    <w:rsid w:val="002038E2"/>
    <w:rsid w:val="002039F1"/>
    <w:rsid w:val="00203B81"/>
    <w:rsid w:val="00203F0D"/>
    <w:rsid w:val="00203F25"/>
    <w:rsid w:val="002046EF"/>
    <w:rsid w:val="002058B9"/>
    <w:rsid w:val="0020628C"/>
    <w:rsid w:val="002078A6"/>
    <w:rsid w:val="00211C62"/>
    <w:rsid w:val="00212E02"/>
    <w:rsid w:val="002134E2"/>
    <w:rsid w:val="00213639"/>
    <w:rsid w:val="00214158"/>
    <w:rsid w:val="002145CA"/>
    <w:rsid w:val="00214CC1"/>
    <w:rsid w:val="00215788"/>
    <w:rsid w:val="0021694A"/>
    <w:rsid w:val="002172ED"/>
    <w:rsid w:val="00217A0A"/>
    <w:rsid w:val="00220186"/>
    <w:rsid w:val="00220FBE"/>
    <w:rsid w:val="002217A6"/>
    <w:rsid w:val="002236BD"/>
    <w:rsid w:val="0022371F"/>
    <w:rsid w:val="002249D9"/>
    <w:rsid w:val="002249FD"/>
    <w:rsid w:val="0022622D"/>
    <w:rsid w:val="00226365"/>
    <w:rsid w:val="002272DD"/>
    <w:rsid w:val="002275C2"/>
    <w:rsid w:val="00227F34"/>
    <w:rsid w:val="00230175"/>
    <w:rsid w:val="00230409"/>
    <w:rsid w:val="00230B14"/>
    <w:rsid w:val="00230C4E"/>
    <w:rsid w:val="00230E3C"/>
    <w:rsid w:val="00231030"/>
    <w:rsid w:val="00231237"/>
    <w:rsid w:val="00231814"/>
    <w:rsid w:val="00231E9F"/>
    <w:rsid w:val="002325DC"/>
    <w:rsid w:val="00232E8C"/>
    <w:rsid w:val="002333FD"/>
    <w:rsid w:val="00233DD7"/>
    <w:rsid w:val="002354C6"/>
    <w:rsid w:val="00236117"/>
    <w:rsid w:val="0023628E"/>
    <w:rsid w:val="002405D3"/>
    <w:rsid w:val="002408C4"/>
    <w:rsid w:val="0024137A"/>
    <w:rsid w:val="002416D8"/>
    <w:rsid w:val="00243739"/>
    <w:rsid w:val="00243E38"/>
    <w:rsid w:val="00244BB4"/>
    <w:rsid w:val="00245726"/>
    <w:rsid w:val="00245E59"/>
    <w:rsid w:val="002462EE"/>
    <w:rsid w:val="00246B23"/>
    <w:rsid w:val="00246F88"/>
    <w:rsid w:val="002503EF"/>
    <w:rsid w:val="002508E6"/>
    <w:rsid w:val="0025171C"/>
    <w:rsid w:val="002521FC"/>
    <w:rsid w:val="002545D5"/>
    <w:rsid w:val="002575B0"/>
    <w:rsid w:val="002601CA"/>
    <w:rsid w:val="00260C1D"/>
    <w:rsid w:val="00260C67"/>
    <w:rsid w:val="00261496"/>
    <w:rsid w:val="0026232D"/>
    <w:rsid w:val="00262A1F"/>
    <w:rsid w:val="00262E72"/>
    <w:rsid w:val="002641A2"/>
    <w:rsid w:val="00264372"/>
    <w:rsid w:val="00264558"/>
    <w:rsid w:val="00264B93"/>
    <w:rsid w:val="00265133"/>
    <w:rsid w:val="00265895"/>
    <w:rsid w:val="00265BBC"/>
    <w:rsid w:val="00265C9C"/>
    <w:rsid w:val="0026682A"/>
    <w:rsid w:val="002703C4"/>
    <w:rsid w:val="002707FD"/>
    <w:rsid w:val="0027093A"/>
    <w:rsid w:val="00271331"/>
    <w:rsid w:val="00271FE0"/>
    <w:rsid w:val="00274F87"/>
    <w:rsid w:val="00274FDC"/>
    <w:rsid w:val="002762EE"/>
    <w:rsid w:val="002763A9"/>
    <w:rsid w:val="0027751F"/>
    <w:rsid w:val="00277D04"/>
    <w:rsid w:val="0028109E"/>
    <w:rsid w:val="002812D9"/>
    <w:rsid w:val="00281A65"/>
    <w:rsid w:val="00281D48"/>
    <w:rsid w:val="0028205D"/>
    <w:rsid w:val="002826C8"/>
    <w:rsid w:val="002828EE"/>
    <w:rsid w:val="00282A25"/>
    <w:rsid w:val="002834DA"/>
    <w:rsid w:val="00283885"/>
    <w:rsid w:val="00285098"/>
    <w:rsid w:val="00285400"/>
    <w:rsid w:val="00285831"/>
    <w:rsid w:val="00285B65"/>
    <w:rsid w:val="00285BA5"/>
    <w:rsid w:val="00286EF2"/>
    <w:rsid w:val="00286FD7"/>
    <w:rsid w:val="0028743E"/>
    <w:rsid w:val="002901FD"/>
    <w:rsid w:val="002905AB"/>
    <w:rsid w:val="00290C61"/>
    <w:rsid w:val="0029126A"/>
    <w:rsid w:val="002920BA"/>
    <w:rsid w:val="002927CB"/>
    <w:rsid w:val="00292E63"/>
    <w:rsid w:val="002940B5"/>
    <w:rsid w:val="002948D1"/>
    <w:rsid w:val="0029542E"/>
    <w:rsid w:val="00295FAF"/>
    <w:rsid w:val="0029723F"/>
    <w:rsid w:val="002978F8"/>
    <w:rsid w:val="002A0920"/>
    <w:rsid w:val="002A192C"/>
    <w:rsid w:val="002A2C1A"/>
    <w:rsid w:val="002A37B6"/>
    <w:rsid w:val="002A38E2"/>
    <w:rsid w:val="002A3A13"/>
    <w:rsid w:val="002A458B"/>
    <w:rsid w:val="002A4E8E"/>
    <w:rsid w:val="002A7FCF"/>
    <w:rsid w:val="002B1517"/>
    <w:rsid w:val="002B218B"/>
    <w:rsid w:val="002B24CF"/>
    <w:rsid w:val="002B44F5"/>
    <w:rsid w:val="002B4593"/>
    <w:rsid w:val="002B4952"/>
    <w:rsid w:val="002B53E4"/>
    <w:rsid w:val="002B66F4"/>
    <w:rsid w:val="002B7826"/>
    <w:rsid w:val="002B7FC9"/>
    <w:rsid w:val="002C23D8"/>
    <w:rsid w:val="002C2462"/>
    <w:rsid w:val="002C2A18"/>
    <w:rsid w:val="002C3209"/>
    <w:rsid w:val="002C3490"/>
    <w:rsid w:val="002C4441"/>
    <w:rsid w:val="002C4DB2"/>
    <w:rsid w:val="002C553B"/>
    <w:rsid w:val="002C57DA"/>
    <w:rsid w:val="002C5D31"/>
    <w:rsid w:val="002C60C2"/>
    <w:rsid w:val="002C6996"/>
    <w:rsid w:val="002C6F36"/>
    <w:rsid w:val="002C76FD"/>
    <w:rsid w:val="002C78C3"/>
    <w:rsid w:val="002D1706"/>
    <w:rsid w:val="002D24BC"/>
    <w:rsid w:val="002D3095"/>
    <w:rsid w:val="002D30E7"/>
    <w:rsid w:val="002D3623"/>
    <w:rsid w:val="002D4147"/>
    <w:rsid w:val="002D4A31"/>
    <w:rsid w:val="002D4D0F"/>
    <w:rsid w:val="002D56C9"/>
    <w:rsid w:val="002D572B"/>
    <w:rsid w:val="002D5AAE"/>
    <w:rsid w:val="002D60C6"/>
    <w:rsid w:val="002D6BDA"/>
    <w:rsid w:val="002E0505"/>
    <w:rsid w:val="002E10C3"/>
    <w:rsid w:val="002E1685"/>
    <w:rsid w:val="002E268F"/>
    <w:rsid w:val="002E3058"/>
    <w:rsid w:val="002E30F8"/>
    <w:rsid w:val="002E4A5F"/>
    <w:rsid w:val="002E5BB2"/>
    <w:rsid w:val="002E606C"/>
    <w:rsid w:val="002E69FD"/>
    <w:rsid w:val="002E74A5"/>
    <w:rsid w:val="002F0319"/>
    <w:rsid w:val="002F164C"/>
    <w:rsid w:val="002F1DD4"/>
    <w:rsid w:val="002F2457"/>
    <w:rsid w:val="002F2AC0"/>
    <w:rsid w:val="002F3DFC"/>
    <w:rsid w:val="002F4505"/>
    <w:rsid w:val="002F4712"/>
    <w:rsid w:val="002F4B0E"/>
    <w:rsid w:val="002F5079"/>
    <w:rsid w:val="002F5655"/>
    <w:rsid w:val="002F62D3"/>
    <w:rsid w:val="002F6ACC"/>
    <w:rsid w:val="002F7D39"/>
    <w:rsid w:val="0030136F"/>
    <w:rsid w:val="0030147D"/>
    <w:rsid w:val="00301A17"/>
    <w:rsid w:val="00304753"/>
    <w:rsid w:val="00305871"/>
    <w:rsid w:val="003069EF"/>
    <w:rsid w:val="00306AA0"/>
    <w:rsid w:val="003074FA"/>
    <w:rsid w:val="003077AE"/>
    <w:rsid w:val="00307AC3"/>
    <w:rsid w:val="00307F11"/>
    <w:rsid w:val="00310E9D"/>
    <w:rsid w:val="003124EB"/>
    <w:rsid w:val="00312C16"/>
    <w:rsid w:val="003142CB"/>
    <w:rsid w:val="003150A1"/>
    <w:rsid w:val="00315352"/>
    <w:rsid w:val="00315D99"/>
    <w:rsid w:val="00316F4A"/>
    <w:rsid w:val="00317734"/>
    <w:rsid w:val="0032038E"/>
    <w:rsid w:val="00320980"/>
    <w:rsid w:val="003210A7"/>
    <w:rsid w:val="003219AC"/>
    <w:rsid w:val="00322524"/>
    <w:rsid w:val="00323053"/>
    <w:rsid w:val="00324EBA"/>
    <w:rsid w:val="00325767"/>
    <w:rsid w:val="00325E12"/>
    <w:rsid w:val="0032669A"/>
    <w:rsid w:val="0032694F"/>
    <w:rsid w:val="00326A68"/>
    <w:rsid w:val="0032787F"/>
    <w:rsid w:val="00330123"/>
    <w:rsid w:val="0033043F"/>
    <w:rsid w:val="00331191"/>
    <w:rsid w:val="00332C12"/>
    <w:rsid w:val="00332D0E"/>
    <w:rsid w:val="003341CC"/>
    <w:rsid w:val="003349C8"/>
    <w:rsid w:val="0033685C"/>
    <w:rsid w:val="00337CDF"/>
    <w:rsid w:val="00340004"/>
    <w:rsid w:val="00340530"/>
    <w:rsid w:val="003409A1"/>
    <w:rsid w:val="00340B03"/>
    <w:rsid w:val="00341222"/>
    <w:rsid w:val="003425CA"/>
    <w:rsid w:val="003436BA"/>
    <w:rsid w:val="003440FA"/>
    <w:rsid w:val="00344527"/>
    <w:rsid w:val="003459B9"/>
    <w:rsid w:val="0034604B"/>
    <w:rsid w:val="0035226A"/>
    <w:rsid w:val="0035331F"/>
    <w:rsid w:val="00353677"/>
    <w:rsid w:val="0035410C"/>
    <w:rsid w:val="0035414B"/>
    <w:rsid w:val="0035421E"/>
    <w:rsid w:val="0035427C"/>
    <w:rsid w:val="00354472"/>
    <w:rsid w:val="0035605F"/>
    <w:rsid w:val="003566E2"/>
    <w:rsid w:val="00357634"/>
    <w:rsid w:val="003607CC"/>
    <w:rsid w:val="00360FDF"/>
    <w:rsid w:val="00361023"/>
    <w:rsid w:val="003614E3"/>
    <w:rsid w:val="00361B21"/>
    <w:rsid w:val="00361BBF"/>
    <w:rsid w:val="00361C44"/>
    <w:rsid w:val="00361D82"/>
    <w:rsid w:val="00362A39"/>
    <w:rsid w:val="00362A4A"/>
    <w:rsid w:val="00362AC8"/>
    <w:rsid w:val="00363C48"/>
    <w:rsid w:val="00365856"/>
    <w:rsid w:val="00366CF5"/>
    <w:rsid w:val="00367186"/>
    <w:rsid w:val="00367291"/>
    <w:rsid w:val="00367460"/>
    <w:rsid w:val="0037033A"/>
    <w:rsid w:val="003703F2"/>
    <w:rsid w:val="003718DC"/>
    <w:rsid w:val="00371C9B"/>
    <w:rsid w:val="00371CE4"/>
    <w:rsid w:val="00371E91"/>
    <w:rsid w:val="00372081"/>
    <w:rsid w:val="0037284B"/>
    <w:rsid w:val="00372B47"/>
    <w:rsid w:val="0037361F"/>
    <w:rsid w:val="0037456C"/>
    <w:rsid w:val="0037462B"/>
    <w:rsid w:val="0037572F"/>
    <w:rsid w:val="00376211"/>
    <w:rsid w:val="00376D90"/>
    <w:rsid w:val="00377645"/>
    <w:rsid w:val="00377DA3"/>
    <w:rsid w:val="003814F9"/>
    <w:rsid w:val="0038208B"/>
    <w:rsid w:val="00382B9F"/>
    <w:rsid w:val="00382D36"/>
    <w:rsid w:val="003832F2"/>
    <w:rsid w:val="00383E25"/>
    <w:rsid w:val="0038401C"/>
    <w:rsid w:val="003840B1"/>
    <w:rsid w:val="0038424C"/>
    <w:rsid w:val="00385C85"/>
    <w:rsid w:val="00386885"/>
    <w:rsid w:val="00386DF2"/>
    <w:rsid w:val="00387350"/>
    <w:rsid w:val="00390E0C"/>
    <w:rsid w:val="00392148"/>
    <w:rsid w:val="003929C8"/>
    <w:rsid w:val="00392EE2"/>
    <w:rsid w:val="003938BC"/>
    <w:rsid w:val="00393CAE"/>
    <w:rsid w:val="00394DAC"/>
    <w:rsid w:val="00395874"/>
    <w:rsid w:val="00396DE5"/>
    <w:rsid w:val="00397D06"/>
    <w:rsid w:val="003A0185"/>
    <w:rsid w:val="003A01D9"/>
    <w:rsid w:val="003A06DC"/>
    <w:rsid w:val="003A2D7A"/>
    <w:rsid w:val="003A33A5"/>
    <w:rsid w:val="003A3513"/>
    <w:rsid w:val="003A375F"/>
    <w:rsid w:val="003A3BB2"/>
    <w:rsid w:val="003A3E4B"/>
    <w:rsid w:val="003A5DE2"/>
    <w:rsid w:val="003A631A"/>
    <w:rsid w:val="003A63EF"/>
    <w:rsid w:val="003A67CA"/>
    <w:rsid w:val="003B0CC7"/>
    <w:rsid w:val="003B1665"/>
    <w:rsid w:val="003B1BC9"/>
    <w:rsid w:val="003B2403"/>
    <w:rsid w:val="003B2932"/>
    <w:rsid w:val="003B3408"/>
    <w:rsid w:val="003B410E"/>
    <w:rsid w:val="003B4BB0"/>
    <w:rsid w:val="003B4FB2"/>
    <w:rsid w:val="003B5AF0"/>
    <w:rsid w:val="003B5F0C"/>
    <w:rsid w:val="003B62E7"/>
    <w:rsid w:val="003B65D4"/>
    <w:rsid w:val="003C0798"/>
    <w:rsid w:val="003C0A92"/>
    <w:rsid w:val="003C20FE"/>
    <w:rsid w:val="003C3C05"/>
    <w:rsid w:val="003C5834"/>
    <w:rsid w:val="003C61E7"/>
    <w:rsid w:val="003C6E64"/>
    <w:rsid w:val="003C7589"/>
    <w:rsid w:val="003D08A3"/>
    <w:rsid w:val="003D20C2"/>
    <w:rsid w:val="003D265C"/>
    <w:rsid w:val="003D3194"/>
    <w:rsid w:val="003D3447"/>
    <w:rsid w:val="003D3921"/>
    <w:rsid w:val="003D40A4"/>
    <w:rsid w:val="003D4875"/>
    <w:rsid w:val="003D549D"/>
    <w:rsid w:val="003D54B2"/>
    <w:rsid w:val="003D567F"/>
    <w:rsid w:val="003D5828"/>
    <w:rsid w:val="003D5A25"/>
    <w:rsid w:val="003D75F0"/>
    <w:rsid w:val="003D7E44"/>
    <w:rsid w:val="003E008A"/>
    <w:rsid w:val="003E028A"/>
    <w:rsid w:val="003E06CA"/>
    <w:rsid w:val="003E09A1"/>
    <w:rsid w:val="003E0F86"/>
    <w:rsid w:val="003E12D5"/>
    <w:rsid w:val="003E14A8"/>
    <w:rsid w:val="003E1FFC"/>
    <w:rsid w:val="003E3B91"/>
    <w:rsid w:val="003E568E"/>
    <w:rsid w:val="003E5A3A"/>
    <w:rsid w:val="003E74CD"/>
    <w:rsid w:val="003E7D80"/>
    <w:rsid w:val="003F07F0"/>
    <w:rsid w:val="003F0922"/>
    <w:rsid w:val="003F0964"/>
    <w:rsid w:val="003F0ED0"/>
    <w:rsid w:val="003F1B9D"/>
    <w:rsid w:val="003F2953"/>
    <w:rsid w:val="003F47AA"/>
    <w:rsid w:val="003F5E54"/>
    <w:rsid w:val="003F6821"/>
    <w:rsid w:val="003F7ADD"/>
    <w:rsid w:val="00400683"/>
    <w:rsid w:val="00400B40"/>
    <w:rsid w:val="0040124B"/>
    <w:rsid w:val="004018D3"/>
    <w:rsid w:val="00402DC1"/>
    <w:rsid w:val="00402DC4"/>
    <w:rsid w:val="004036BC"/>
    <w:rsid w:val="00404241"/>
    <w:rsid w:val="00406737"/>
    <w:rsid w:val="004075A4"/>
    <w:rsid w:val="004107B8"/>
    <w:rsid w:val="00410851"/>
    <w:rsid w:val="00410B67"/>
    <w:rsid w:val="00411390"/>
    <w:rsid w:val="004113EF"/>
    <w:rsid w:val="00411D36"/>
    <w:rsid w:val="00411E17"/>
    <w:rsid w:val="00411EFB"/>
    <w:rsid w:val="00412CCE"/>
    <w:rsid w:val="004137B2"/>
    <w:rsid w:val="00414DA6"/>
    <w:rsid w:val="00415546"/>
    <w:rsid w:val="00415B8E"/>
    <w:rsid w:val="00416B17"/>
    <w:rsid w:val="00416E37"/>
    <w:rsid w:val="0042035D"/>
    <w:rsid w:val="004228A4"/>
    <w:rsid w:val="0042305C"/>
    <w:rsid w:val="00423C75"/>
    <w:rsid w:val="0042435C"/>
    <w:rsid w:val="004249A2"/>
    <w:rsid w:val="00426611"/>
    <w:rsid w:val="00427166"/>
    <w:rsid w:val="004276EA"/>
    <w:rsid w:val="004305AD"/>
    <w:rsid w:val="00431222"/>
    <w:rsid w:val="004326A9"/>
    <w:rsid w:val="00432A55"/>
    <w:rsid w:val="0043373E"/>
    <w:rsid w:val="00433FC3"/>
    <w:rsid w:val="00434013"/>
    <w:rsid w:val="0043450C"/>
    <w:rsid w:val="00434C7D"/>
    <w:rsid w:val="00435BE6"/>
    <w:rsid w:val="00435C82"/>
    <w:rsid w:val="00437226"/>
    <w:rsid w:val="0043738F"/>
    <w:rsid w:val="004375CF"/>
    <w:rsid w:val="0044012A"/>
    <w:rsid w:val="00441008"/>
    <w:rsid w:val="004411F9"/>
    <w:rsid w:val="00441473"/>
    <w:rsid w:val="0044225F"/>
    <w:rsid w:val="004423FD"/>
    <w:rsid w:val="004425E1"/>
    <w:rsid w:val="0044293F"/>
    <w:rsid w:val="004444A2"/>
    <w:rsid w:val="00444D22"/>
    <w:rsid w:val="00445538"/>
    <w:rsid w:val="00446F58"/>
    <w:rsid w:val="00447D07"/>
    <w:rsid w:val="00450916"/>
    <w:rsid w:val="004521EC"/>
    <w:rsid w:val="004525A2"/>
    <w:rsid w:val="0045279E"/>
    <w:rsid w:val="00452878"/>
    <w:rsid w:val="0045391A"/>
    <w:rsid w:val="00453F17"/>
    <w:rsid w:val="004545E1"/>
    <w:rsid w:val="00456432"/>
    <w:rsid w:val="004566CC"/>
    <w:rsid w:val="00456C85"/>
    <w:rsid w:val="0046020D"/>
    <w:rsid w:val="004603FD"/>
    <w:rsid w:val="00460C28"/>
    <w:rsid w:val="00460E69"/>
    <w:rsid w:val="00461AC1"/>
    <w:rsid w:val="00461BED"/>
    <w:rsid w:val="00462525"/>
    <w:rsid w:val="00462D4B"/>
    <w:rsid w:val="0046317C"/>
    <w:rsid w:val="00466403"/>
    <w:rsid w:val="00467EE5"/>
    <w:rsid w:val="00467F96"/>
    <w:rsid w:val="00471A49"/>
    <w:rsid w:val="00472127"/>
    <w:rsid w:val="004722C6"/>
    <w:rsid w:val="00472356"/>
    <w:rsid w:val="004740D9"/>
    <w:rsid w:val="004744DA"/>
    <w:rsid w:val="00475E24"/>
    <w:rsid w:val="004761A0"/>
    <w:rsid w:val="00476D69"/>
    <w:rsid w:val="004772CC"/>
    <w:rsid w:val="0047774F"/>
    <w:rsid w:val="00477D1C"/>
    <w:rsid w:val="004804C7"/>
    <w:rsid w:val="00480976"/>
    <w:rsid w:val="00480DF7"/>
    <w:rsid w:val="00481184"/>
    <w:rsid w:val="00481405"/>
    <w:rsid w:val="00481813"/>
    <w:rsid w:val="004821E1"/>
    <w:rsid w:val="004825D1"/>
    <w:rsid w:val="00482AF0"/>
    <w:rsid w:val="004831E1"/>
    <w:rsid w:val="00484007"/>
    <w:rsid w:val="004847E5"/>
    <w:rsid w:val="004851BA"/>
    <w:rsid w:val="00486154"/>
    <w:rsid w:val="00486E09"/>
    <w:rsid w:val="0048755F"/>
    <w:rsid w:val="00487C5A"/>
    <w:rsid w:val="00490B4C"/>
    <w:rsid w:val="00490D8D"/>
    <w:rsid w:val="0049102C"/>
    <w:rsid w:val="0049184F"/>
    <w:rsid w:val="00491B62"/>
    <w:rsid w:val="00492015"/>
    <w:rsid w:val="004920DC"/>
    <w:rsid w:val="00492346"/>
    <w:rsid w:val="0049253A"/>
    <w:rsid w:val="0049709A"/>
    <w:rsid w:val="004A031A"/>
    <w:rsid w:val="004A16A7"/>
    <w:rsid w:val="004A1ABA"/>
    <w:rsid w:val="004A2650"/>
    <w:rsid w:val="004A27BE"/>
    <w:rsid w:val="004A292C"/>
    <w:rsid w:val="004A2B80"/>
    <w:rsid w:val="004A4970"/>
    <w:rsid w:val="004A4EB8"/>
    <w:rsid w:val="004A5F0E"/>
    <w:rsid w:val="004A621F"/>
    <w:rsid w:val="004A65B1"/>
    <w:rsid w:val="004A679E"/>
    <w:rsid w:val="004A7D3C"/>
    <w:rsid w:val="004B02DB"/>
    <w:rsid w:val="004B0493"/>
    <w:rsid w:val="004B09AA"/>
    <w:rsid w:val="004B0AFA"/>
    <w:rsid w:val="004B17D6"/>
    <w:rsid w:val="004B17E4"/>
    <w:rsid w:val="004B1DC9"/>
    <w:rsid w:val="004B322B"/>
    <w:rsid w:val="004B379E"/>
    <w:rsid w:val="004B3BD3"/>
    <w:rsid w:val="004B3DCE"/>
    <w:rsid w:val="004B4847"/>
    <w:rsid w:val="004B52BE"/>
    <w:rsid w:val="004B5664"/>
    <w:rsid w:val="004B5C95"/>
    <w:rsid w:val="004B5D6D"/>
    <w:rsid w:val="004B61D2"/>
    <w:rsid w:val="004B7B7B"/>
    <w:rsid w:val="004B7D47"/>
    <w:rsid w:val="004C0435"/>
    <w:rsid w:val="004C0973"/>
    <w:rsid w:val="004C119D"/>
    <w:rsid w:val="004C2048"/>
    <w:rsid w:val="004C3DFA"/>
    <w:rsid w:val="004C3E9C"/>
    <w:rsid w:val="004C471C"/>
    <w:rsid w:val="004C47BA"/>
    <w:rsid w:val="004C4913"/>
    <w:rsid w:val="004C4EE7"/>
    <w:rsid w:val="004C4F70"/>
    <w:rsid w:val="004C506D"/>
    <w:rsid w:val="004C6B88"/>
    <w:rsid w:val="004C72E1"/>
    <w:rsid w:val="004C74C5"/>
    <w:rsid w:val="004C7956"/>
    <w:rsid w:val="004D0345"/>
    <w:rsid w:val="004D0E10"/>
    <w:rsid w:val="004D0FF5"/>
    <w:rsid w:val="004D1ED4"/>
    <w:rsid w:val="004D229D"/>
    <w:rsid w:val="004D2795"/>
    <w:rsid w:val="004D2B41"/>
    <w:rsid w:val="004D324D"/>
    <w:rsid w:val="004D43EA"/>
    <w:rsid w:val="004D459E"/>
    <w:rsid w:val="004D4F95"/>
    <w:rsid w:val="004D5D64"/>
    <w:rsid w:val="004D5ED9"/>
    <w:rsid w:val="004D6A15"/>
    <w:rsid w:val="004D77BF"/>
    <w:rsid w:val="004E08C3"/>
    <w:rsid w:val="004E1A6A"/>
    <w:rsid w:val="004E1F89"/>
    <w:rsid w:val="004E2B10"/>
    <w:rsid w:val="004E2C77"/>
    <w:rsid w:val="004E3D9C"/>
    <w:rsid w:val="004E4679"/>
    <w:rsid w:val="004E4784"/>
    <w:rsid w:val="004E5DF0"/>
    <w:rsid w:val="004E5F09"/>
    <w:rsid w:val="004E6185"/>
    <w:rsid w:val="004E6F77"/>
    <w:rsid w:val="004F060A"/>
    <w:rsid w:val="004F0C0C"/>
    <w:rsid w:val="004F0D05"/>
    <w:rsid w:val="004F0DB9"/>
    <w:rsid w:val="004F1A00"/>
    <w:rsid w:val="004F1DAD"/>
    <w:rsid w:val="004F35C8"/>
    <w:rsid w:val="004F3A1F"/>
    <w:rsid w:val="004F3BD9"/>
    <w:rsid w:val="004F4816"/>
    <w:rsid w:val="004F5106"/>
    <w:rsid w:val="004F59B2"/>
    <w:rsid w:val="004F61B6"/>
    <w:rsid w:val="004F6BDE"/>
    <w:rsid w:val="004F6C51"/>
    <w:rsid w:val="004F72E2"/>
    <w:rsid w:val="005011CD"/>
    <w:rsid w:val="00501321"/>
    <w:rsid w:val="0050151D"/>
    <w:rsid w:val="00502531"/>
    <w:rsid w:val="005037D3"/>
    <w:rsid w:val="00504FBB"/>
    <w:rsid w:val="00506173"/>
    <w:rsid w:val="005066E4"/>
    <w:rsid w:val="0051012A"/>
    <w:rsid w:val="0051125B"/>
    <w:rsid w:val="00511AB0"/>
    <w:rsid w:val="005133CE"/>
    <w:rsid w:val="005138E1"/>
    <w:rsid w:val="00514153"/>
    <w:rsid w:val="00514D4F"/>
    <w:rsid w:val="00514F51"/>
    <w:rsid w:val="0051535E"/>
    <w:rsid w:val="005153AD"/>
    <w:rsid w:val="00515646"/>
    <w:rsid w:val="005166B5"/>
    <w:rsid w:val="00517F2A"/>
    <w:rsid w:val="005201E1"/>
    <w:rsid w:val="005204C6"/>
    <w:rsid w:val="00520820"/>
    <w:rsid w:val="00520C94"/>
    <w:rsid w:val="00520D92"/>
    <w:rsid w:val="00521628"/>
    <w:rsid w:val="0052196C"/>
    <w:rsid w:val="00521B9E"/>
    <w:rsid w:val="00522A2B"/>
    <w:rsid w:val="00523EAF"/>
    <w:rsid w:val="00524093"/>
    <w:rsid w:val="00524E0C"/>
    <w:rsid w:val="0052513F"/>
    <w:rsid w:val="00525B12"/>
    <w:rsid w:val="00525CF8"/>
    <w:rsid w:val="00527118"/>
    <w:rsid w:val="00527D9B"/>
    <w:rsid w:val="00532F30"/>
    <w:rsid w:val="00532FBC"/>
    <w:rsid w:val="00534049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A8"/>
    <w:rsid w:val="00537D88"/>
    <w:rsid w:val="00537EF2"/>
    <w:rsid w:val="005407FC"/>
    <w:rsid w:val="005415E8"/>
    <w:rsid w:val="005422C3"/>
    <w:rsid w:val="00543E3F"/>
    <w:rsid w:val="00544F09"/>
    <w:rsid w:val="00545284"/>
    <w:rsid w:val="00545489"/>
    <w:rsid w:val="005462FA"/>
    <w:rsid w:val="00546496"/>
    <w:rsid w:val="00546525"/>
    <w:rsid w:val="00546D9B"/>
    <w:rsid w:val="00547771"/>
    <w:rsid w:val="00547D27"/>
    <w:rsid w:val="00550750"/>
    <w:rsid w:val="005511CE"/>
    <w:rsid w:val="00551257"/>
    <w:rsid w:val="005512E6"/>
    <w:rsid w:val="0055156D"/>
    <w:rsid w:val="00551AAA"/>
    <w:rsid w:val="00551D02"/>
    <w:rsid w:val="00553C65"/>
    <w:rsid w:val="00553ED4"/>
    <w:rsid w:val="00554169"/>
    <w:rsid w:val="005542AB"/>
    <w:rsid w:val="005543A9"/>
    <w:rsid w:val="00554C0B"/>
    <w:rsid w:val="00555334"/>
    <w:rsid w:val="00555390"/>
    <w:rsid w:val="00555496"/>
    <w:rsid w:val="00555D47"/>
    <w:rsid w:val="00556080"/>
    <w:rsid w:val="00556583"/>
    <w:rsid w:val="0055658B"/>
    <w:rsid w:val="00557368"/>
    <w:rsid w:val="00557877"/>
    <w:rsid w:val="00560C01"/>
    <w:rsid w:val="00561DCF"/>
    <w:rsid w:val="00562748"/>
    <w:rsid w:val="00562912"/>
    <w:rsid w:val="00562F79"/>
    <w:rsid w:val="00564345"/>
    <w:rsid w:val="0056449F"/>
    <w:rsid w:val="00564A0F"/>
    <w:rsid w:val="00566432"/>
    <w:rsid w:val="00566C27"/>
    <w:rsid w:val="00567355"/>
    <w:rsid w:val="00571E47"/>
    <w:rsid w:val="005725E5"/>
    <w:rsid w:val="005729A6"/>
    <w:rsid w:val="005731A8"/>
    <w:rsid w:val="00573346"/>
    <w:rsid w:val="00573C71"/>
    <w:rsid w:val="00574233"/>
    <w:rsid w:val="00574853"/>
    <w:rsid w:val="00574A66"/>
    <w:rsid w:val="00574E0D"/>
    <w:rsid w:val="00575B52"/>
    <w:rsid w:val="0057658C"/>
    <w:rsid w:val="00576A30"/>
    <w:rsid w:val="00577A68"/>
    <w:rsid w:val="00577F18"/>
    <w:rsid w:val="00580C28"/>
    <w:rsid w:val="005810AC"/>
    <w:rsid w:val="00581278"/>
    <w:rsid w:val="00581AF3"/>
    <w:rsid w:val="00581FA0"/>
    <w:rsid w:val="0058220A"/>
    <w:rsid w:val="00583750"/>
    <w:rsid w:val="00583A74"/>
    <w:rsid w:val="005845F6"/>
    <w:rsid w:val="00584F23"/>
    <w:rsid w:val="00584F27"/>
    <w:rsid w:val="005851AD"/>
    <w:rsid w:val="005853DB"/>
    <w:rsid w:val="00585551"/>
    <w:rsid w:val="00585BE1"/>
    <w:rsid w:val="00585E85"/>
    <w:rsid w:val="00587405"/>
    <w:rsid w:val="0058768F"/>
    <w:rsid w:val="00590FD9"/>
    <w:rsid w:val="005925D3"/>
    <w:rsid w:val="00592D04"/>
    <w:rsid w:val="00592F9B"/>
    <w:rsid w:val="00592FE5"/>
    <w:rsid w:val="00593843"/>
    <w:rsid w:val="005939C8"/>
    <w:rsid w:val="005946C3"/>
    <w:rsid w:val="00594E37"/>
    <w:rsid w:val="00595C66"/>
    <w:rsid w:val="0059654D"/>
    <w:rsid w:val="00597232"/>
    <w:rsid w:val="005A3BCD"/>
    <w:rsid w:val="005A3EB6"/>
    <w:rsid w:val="005A48DA"/>
    <w:rsid w:val="005A64A1"/>
    <w:rsid w:val="005B0251"/>
    <w:rsid w:val="005B2C95"/>
    <w:rsid w:val="005B4202"/>
    <w:rsid w:val="005B4EFD"/>
    <w:rsid w:val="005B5822"/>
    <w:rsid w:val="005B5A4E"/>
    <w:rsid w:val="005B6816"/>
    <w:rsid w:val="005B71D0"/>
    <w:rsid w:val="005C1644"/>
    <w:rsid w:val="005C1DDD"/>
    <w:rsid w:val="005C2083"/>
    <w:rsid w:val="005C32E0"/>
    <w:rsid w:val="005C42D1"/>
    <w:rsid w:val="005C4666"/>
    <w:rsid w:val="005C4C6E"/>
    <w:rsid w:val="005C4CE7"/>
    <w:rsid w:val="005C50EC"/>
    <w:rsid w:val="005C6EE7"/>
    <w:rsid w:val="005C7331"/>
    <w:rsid w:val="005C770E"/>
    <w:rsid w:val="005C78BD"/>
    <w:rsid w:val="005C7B1E"/>
    <w:rsid w:val="005D1677"/>
    <w:rsid w:val="005D18FE"/>
    <w:rsid w:val="005D1CE0"/>
    <w:rsid w:val="005D22D0"/>
    <w:rsid w:val="005D2502"/>
    <w:rsid w:val="005D2923"/>
    <w:rsid w:val="005D3874"/>
    <w:rsid w:val="005D3CAE"/>
    <w:rsid w:val="005D3EB3"/>
    <w:rsid w:val="005D4045"/>
    <w:rsid w:val="005D4AC5"/>
    <w:rsid w:val="005D4E3E"/>
    <w:rsid w:val="005D5DB7"/>
    <w:rsid w:val="005D5E88"/>
    <w:rsid w:val="005D658F"/>
    <w:rsid w:val="005D70EF"/>
    <w:rsid w:val="005D74A3"/>
    <w:rsid w:val="005E0625"/>
    <w:rsid w:val="005E07C7"/>
    <w:rsid w:val="005E09E9"/>
    <w:rsid w:val="005E1CB4"/>
    <w:rsid w:val="005E1D74"/>
    <w:rsid w:val="005E2029"/>
    <w:rsid w:val="005E2041"/>
    <w:rsid w:val="005E2E6F"/>
    <w:rsid w:val="005E3AB3"/>
    <w:rsid w:val="005E4689"/>
    <w:rsid w:val="005E5140"/>
    <w:rsid w:val="005E6D52"/>
    <w:rsid w:val="005E6DBC"/>
    <w:rsid w:val="005E6FB3"/>
    <w:rsid w:val="005E7393"/>
    <w:rsid w:val="005F0C11"/>
    <w:rsid w:val="005F1084"/>
    <w:rsid w:val="005F2C8B"/>
    <w:rsid w:val="005F2E09"/>
    <w:rsid w:val="005F3C30"/>
    <w:rsid w:val="005F4391"/>
    <w:rsid w:val="005F4D3C"/>
    <w:rsid w:val="005F610C"/>
    <w:rsid w:val="005F63F7"/>
    <w:rsid w:val="005F655F"/>
    <w:rsid w:val="005F77E9"/>
    <w:rsid w:val="005F7826"/>
    <w:rsid w:val="006005DF"/>
    <w:rsid w:val="006010C8"/>
    <w:rsid w:val="006020CE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13B4"/>
    <w:rsid w:val="0061213D"/>
    <w:rsid w:val="00613020"/>
    <w:rsid w:val="00613193"/>
    <w:rsid w:val="006134A8"/>
    <w:rsid w:val="00614168"/>
    <w:rsid w:val="006165F6"/>
    <w:rsid w:val="00616707"/>
    <w:rsid w:val="00617740"/>
    <w:rsid w:val="00617A69"/>
    <w:rsid w:val="00617AD6"/>
    <w:rsid w:val="006211EC"/>
    <w:rsid w:val="00621417"/>
    <w:rsid w:val="00621AD7"/>
    <w:rsid w:val="006227F6"/>
    <w:rsid w:val="00622ABE"/>
    <w:rsid w:val="00624C44"/>
    <w:rsid w:val="00624DB3"/>
    <w:rsid w:val="0062579A"/>
    <w:rsid w:val="00626151"/>
    <w:rsid w:val="00626626"/>
    <w:rsid w:val="00627698"/>
    <w:rsid w:val="00627AD9"/>
    <w:rsid w:val="006302BA"/>
    <w:rsid w:val="006305A4"/>
    <w:rsid w:val="00631A52"/>
    <w:rsid w:val="00632FA3"/>
    <w:rsid w:val="00633103"/>
    <w:rsid w:val="00633327"/>
    <w:rsid w:val="00633B9C"/>
    <w:rsid w:val="00634AEB"/>
    <w:rsid w:val="006351C9"/>
    <w:rsid w:val="0063637C"/>
    <w:rsid w:val="00636E98"/>
    <w:rsid w:val="006379AE"/>
    <w:rsid w:val="00637D03"/>
    <w:rsid w:val="00640612"/>
    <w:rsid w:val="00640C1D"/>
    <w:rsid w:val="00640EBE"/>
    <w:rsid w:val="00641043"/>
    <w:rsid w:val="0064125A"/>
    <w:rsid w:val="00641574"/>
    <w:rsid w:val="00642690"/>
    <w:rsid w:val="0064303C"/>
    <w:rsid w:val="00643ACB"/>
    <w:rsid w:val="006448D2"/>
    <w:rsid w:val="00644C19"/>
    <w:rsid w:val="00647CA4"/>
    <w:rsid w:val="00650353"/>
    <w:rsid w:val="006505F8"/>
    <w:rsid w:val="00651F0C"/>
    <w:rsid w:val="00654A5B"/>
    <w:rsid w:val="00656550"/>
    <w:rsid w:val="00656EE1"/>
    <w:rsid w:val="00657EBB"/>
    <w:rsid w:val="0066108A"/>
    <w:rsid w:val="006614EC"/>
    <w:rsid w:val="00661519"/>
    <w:rsid w:val="00662E73"/>
    <w:rsid w:val="00663598"/>
    <w:rsid w:val="00663FDF"/>
    <w:rsid w:val="00664326"/>
    <w:rsid w:val="006647AE"/>
    <w:rsid w:val="006648A6"/>
    <w:rsid w:val="00664D10"/>
    <w:rsid w:val="006661F7"/>
    <w:rsid w:val="00666380"/>
    <w:rsid w:val="00666ACD"/>
    <w:rsid w:val="006674BB"/>
    <w:rsid w:val="00667622"/>
    <w:rsid w:val="0066774A"/>
    <w:rsid w:val="006719CB"/>
    <w:rsid w:val="006724E5"/>
    <w:rsid w:val="00672950"/>
    <w:rsid w:val="00672BE0"/>
    <w:rsid w:val="0067466D"/>
    <w:rsid w:val="00675095"/>
    <w:rsid w:val="00675493"/>
    <w:rsid w:val="00675929"/>
    <w:rsid w:val="00675AB0"/>
    <w:rsid w:val="00675AF4"/>
    <w:rsid w:val="006763FC"/>
    <w:rsid w:val="00676FB6"/>
    <w:rsid w:val="00681394"/>
    <w:rsid w:val="006814C8"/>
    <w:rsid w:val="00681E2F"/>
    <w:rsid w:val="006825D3"/>
    <w:rsid w:val="00682D51"/>
    <w:rsid w:val="006838C2"/>
    <w:rsid w:val="0068427B"/>
    <w:rsid w:val="006842D8"/>
    <w:rsid w:val="006855EC"/>
    <w:rsid w:val="00685804"/>
    <w:rsid w:val="00685AC1"/>
    <w:rsid w:val="00687220"/>
    <w:rsid w:val="00687AAD"/>
    <w:rsid w:val="006910DA"/>
    <w:rsid w:val="00691BA0"/>
    <w:rsid w:val="0069257A"/>
    <w:rsid w:val="0069288D"/>
    <w:rsid w:val="006934B7"/>
    <w:rsid w:val="00693586"/>
    <w:rsid w:val="006945B9"/>
    <w:rsid w:val="00694CF5"/>
    <w:rsid w:val="00694D5F"/>
    <w:rsid w:val="0069519D"/>
    <w:rsid w:val="00695EAA"/>
    <w:rsid w:val="00696BCE"/>
    <w:rsid w:val="0069700B"/>
    <w:rsid w:val="00697405"/>
    <w:rsid w:val="00697533"/>
    <w:rsid w:val="00697827"/>
    <w:rsid w:val="00697962"/>
    <w:rsid w:val="006A07E3"/>
    <w:rsid w:val="006A0ADE"/>
    <w:rsid w:val="006A0C36"/>
    <w:rsid w:val="006A310C"/>
    <w:rsid w:val="006A3390"/>
    <w:rsid w:val="006A351C"/>
    <w:rsid w:val="006A37C6"/>
    <w:rsid w:val="006A4087"/>
    <w:rsid w:val="006A43BA"/>
    <w:rsid w:val="006A4867"/>
    <w:rsid w:val="006A49C0"/>
    <w:rsid w:val="006A51A8"/>
    <w:rsid w:val="006A6622"/>
    <w:rsid w:val="006A6A92"/>
    <w:rsid w:val="006A6B6F"/>
    <w:rsid w:val="006A6DA3"/>
    <w:rsid w:val="006A789C"/>
    <w:rsid w:val="006B1062"/>
    <w:rsid w:val="006B2297"/>
    <w:rsid w:val="006B2E11"/>
    <w:rsid w:val="006B3C62"/>
    <w:rsid w:val="006B3D1A"/>
    <w:rsid w:val="006B429B"/>
    <w:rsid w:val="006B4585"/>
    <w:rsid w:val="006B4A49"/>
    <w:rsid w:val="006B6060"/>
    <w:rsid w:val="006B620D"/>
    <w:rsid w:val="006B639B"/>
    <w:rsid w:val="006B68D8"/>
    <w:rsid w:val="006B6A7C"/>
    <w:rsid w:val="006B727B"/>
    <w:rsid w:val="006B7437"/>
    <w:rsid w:val="006B7E3D"/>
    <w:rsid w:val="006C0385"/>
    <w:rsid w:val="006C052A"/>
    <w:rsid w:val="006C07D8"/>
    <w:rsid w:val="006C0C2D"/>
    <w:rsid w:val="006C1B02"/>
    <w:rsid w:val="006C1D57"/>
    <w:rsid w:val="006C20EF"/>
    <w:rsid w:val="006C3609"/>
    <w:rsid w:val="006C3E39"/>
    <w:rsid w:val="006C58F4"/>
    <w:rsid w:val="006C5DB7"/>
    <w:rsid w:val="006C6F44"/>
    <w:rsid w:val="006C7080"/>
    <w:rsid w:val="006C7503"/>
    <w:rsid w:val="006C766B"/>
    <w:rsid w:val="006C76A0"/>
    <w:rsid w:val="006C76D3"/>
    <w:rsid w:val="006C7731"/>
    <w:rsid w:val="006D0B53"/>
    <w:rsid w:val="006D0DF5"/>
    <w:rsid w:val="006D1B2A"/>
    <w:rsid w:val="006D2538"/>
    <w:rsid w:val="006D29FF"/>
    <w:rsid w:val="006D2D3D"/>
    <w:rsid w:val="006D2F39"/>
    <w:rsid w:val="006D304E"/>
    <w:rsid w:val="006D32C1"/>
    <w:rsid w:val="006E021A"/>
    <w:rsid w:val="006E2F4D"/>
    <w:rsid w:val="006E307F"/>
    <w:rsid w:val="006E497B"/>
    <w:rsid w:val="006E57DF"/>
    <w:rsid w:val="006E66D5"/>
    <w:rsid w:val="006E7BB0"/>
    <w:rsid w:val="006F16C4"/>
    <w:rsid w:val="006F2769"/>
    <w:rsid w:val="006F31B9"/>
    <w:rsid w:val="006F3A81"/>
    <w:rsid w:val="006F3EEA"/>
    <w:rsid w:val="006F48D9"/>
    <w:rsid w:val="006F4BD6"/>
    <w:rsid w:val="006F6205"/>
    <w:rsid w:val="006F694B"/>
    <w:rsid w:val="006F73BE"/>
    <w:rsid w:val="006F7D07"/>
    <w:rsid w:val="006F7DA6"/>
    <w:rsid w:val="0070132F"/>
    <w:rsid w:val="00701641"/>
    <w:rsid w:val="007016AF"/>
    <w:rsid w:val="00702B40"/>
    <w:rsid w:val="007034DC"/>
    <w:rsid w:val="00703CCC"/>
    <w:rsid w:val="00705AAA"/>
    <w:rsid w:val="00706950"/>
    <w:rsid w:val="00706F87"/>
    <w:rsid w:val="00707543"/>
    <w:rsid w:val="00707DD6"/>
    <w:rsid w:val="00707ED9"/>
    <w:rsid w:val="007104F1"/>
    <w:rsid w:val="0071059C"/>
    <w:rsid w:val="007105F2"/>
    <w:rsid w:val="00710DD2"/>
    <w:rsid w:val="007127A3"/>
    <w:rsid w:val="00713286"/>
    <w:rsid w:val="00713483"/>
    <w:rsid w:val="00713D9E"/>
    <w:rsid w:val="0071436B"/>
    <w:rsid w:val="00714608"/>
    <w:rsid w:val="00714685"/>
    <w:rsid w:val="0071565D"/>
    <w:rsid w:val="00715DDE"/>
    <w:rsid w:val="00716112"/>
    <w:rsid w:val="00716726"/>
    <w:rsid w:val="00716A47"/>
    <w:rsid w:val="00720206"/>
    <w:rsid w:val="0072039A"/>
    <w:rsid w:val="00720C4F"/>
    <w:rsid w:val="00721218"/>
    <w:rsid w:val="007214AA"/>
    <w:rsid w:val="00721B73"/>
    <w:rsid w:val="00722F4A"/>
    <w:rsid w:val="0072303B"/>
    <w:rsid w:val="007244DD"/>
    <w:rsid w:val="00724D62"/>
    <w:rsid w:val="0072584B"/>
    <w:rsid w:val="00726F07"/>
    <w:rsid w:val="00727A52"/>
    <w:rsid w:val="00730B75"/>
    <w:rsid w:val="007314BA"/>
    <w:rsid w:val="00732F1D"/>
    <w:rsid w:val="00732FA5"/>
    <w:rsid w:val="0073308C"/>
    <w:rsid w:val="007334D9"/>
    <w:rsid w:val="00733665"/>
    <w:rsid w:val="0073372A"/>
    <w:rsid w:val="00734162"/>
    <w:rsid w:val="00734331"/>
    <w:rsid w:val="00734D40"/>
    <w:rsid w:val="00735470"/>
    <w:rsid w:val="007358FA"/>
    <w:rsid w:val="00735D48"/>
    <w:rsid w:val="00735EBA"/>
    <w:rsid w:val="007362BD"/>
    <w:rsid w:val="00736C7E"/>
    <w:rsid w:val="00737E0C"/>
    <w:rsid w:val="0074073A"/>
    <w:rsid w:val="007416B2"/>
    <w:rsid w:val="00742955"/>
    <w:rsid w:val="00743D89"/>
    <w:rsid w:val="00744278"/>
    <w:rsid w:val="00745173"/>
    <w:rsid w:val="00745C11"/>
    <w:rsid w:val="00747708"/>
    <w:rsid w:val="0075028F"/>
    <w:rsid w:val="00751134"/>
    <w:rsid w:val="00752D8E"/>
    <w:rsid w:val="00752FA7"/>
    <w:rsid w:val="0075304C"/>
    <w:rsid w:val="00753F71"/>
    <w:rsid w:val="00754DBD"/>
    <w:rsid w:val="0075534D"/>
    <w:rsid w:val="00755EAA"/>
    <w:rsid w:val="0075612A"/>
    <w:rsid w:val="007562F9"/>
    <w:rsid w:val="0075650E"/>
    <w:rsid w:val="007568B6"/>
    <w:rsid w:val="00756BED"/>
    <w:rsid w:val="007577A1"/>
    <w:rsid w:val="007612F3"/>
    <w:rsid w:val="00761445"/>
    <w:rsid w:val="00761A44"/>
    <w:rsid w:val="007620C9"/>
    <w:rsid w:val="007620EB"/>
    <w:rsid w:val="0076269E"/>
    <w:rsid w:val="0076399D"/>
    <w:rsid w:val="00763F0B"/>
    <w:rsid w:val="0076438D"/>
    <w:rsid w:val="00764A88"/>
    <w:rsid w:val="00764F91"/>
    <w:rsid w:val="007651D8"/>
    <w:rsid w:val="00765BAD"/>
    <w:rsid w:val="0076625A"/>
    <w:rsid w:val="007664A9"/>
    <w:rsid w:val="007672A9"/>
    <w:rsid w:val="00770E0B"/>
    <w:rsid w:val="00770E54"/>
    <w:rsid w:val="00771CB2"/>
    <w:rsid w:val="0077248D"/>
    <w:rsid w:val="00772A6F"/>
    <w:rsid w:val="0077457E"/>
    <w:rsid w:val="0077479A"/>
    <w:rsid w:val="00776638"/>
    <w:rsid w:val="00777371"/>
    <w:rsid w:val="00781487"/>
    <w:rsid w:val="007829C6"/>
    <w:rsid w:val="00783F0C"/>
    <w:rsid w:val="00784B49"/>
    <w:rsid w:val="0078530F"/>
    <w:rsid w:val="00785C11"/>
    <w:rsid w:val="007861EE"/>
    <w:rsid w:val="00786ACA"/>
    <w:rsid w:val="00786BAA"/>
    <w:rsid w:val="00786D48"/>
    <w:rsid w:val="00787657"/>
    <w:rsid w:val="0078774B"/>
    <w:rsid w:val="00790519"/>
    <w:rsid w:val="00790689"/>
    <w:rsid w:val="007909DC"/>
    <w:rsid w:val="00790D67"/>
    <w:rsid w:val="00791C7A"/>
    <w:rsid w:val="007926DF"/>
    <w:rsid w:val="0079276B"/>
    <w:rsid w:val="00792798"/>
    <w:rsid w:val="00792C01"/>
    <w:rsid w:val="00792E5D"/>
    <w:rsid w:val="00793365"/>
    <w:rsid w:val="007937F4"/>
    <w:rsid w:val="00796238"/>
    <w:rsid w:val="00796B4E"/>
    <w:rsid w:val="00796E07"/>
    <w:rsid w:val="0079747B"/>
    <w:rsid w:val="0079791F"/>
    <w:rsid w:val="00797EBC"/>
    <w:rsid w:val="007A03EF"/>
    <w:rsid w:val="007A06C9"/>
    <w:rsid w:val="007A12BC"/>
    <w:rsid w:val="007A17FA"/>
    <w:rsid w:val="007A1C79"/>
    <w:rsid w:val="007A1D68"/>
    <w:rsid w:val="007A2174"/>
    <w:rsid w:val="007A3709"/>
    <w:rsid w:val="007A3D13"/>
    <w:rsid w:val="007A4222"/>
    <w:rsid w:val="007A4529"/>
    <w:rsid w:val="007A48BD"/>
    <w:rsid w:val="007A4AE8"/>
    <w:rsid w:val="007A57D6"/>
    <w:rsid w:val="007A5FA3"/>
    <w:rsid w:val="007A68C7"/>
    <w:rsid w:val="007A6C03"/>
    <w:rsid w:val="007A6C51"/>
    <w:rsid w:val="007A7405"/>
    <w:rsid w:val="007A7CFC"/>
    <w:rsid w:val="007A7D5F"/>
    <w:rsid w:val="007B05D5"/>
    <w:rsid w:val="007B0BB3"/>
    <w:rsid w:val="007B0C4A"/>
    <w:rsid w:val="007B296C"/>
    <w:rsid w:val="007B2D03"/>
    <w:rsid w:val="007B3119"/>
    <w:rsid w:val="007B3211"/>
    <w:rsid w:val="007B4F1C"/>
    <w:rsid w:val="007B5817"/>
    <w:rsid w:val="007B59C1"/>
    <w:rsid w:val="007B5B50"/>
    <w:rsid w:val="007B5BC1"/>
    <w:rsid w:val="007B64A4"/>
    <w:rsid w:val="007B6799"/>
    <w:rsid w:val="007B7106"/>
    <w:rsid w:val="007B77A3"/>
    <w:rsid w:val="007B78BB"/>
    <w:rsid w:val="007B7FF5"/>
    <w:rsid w:val="007C11CA"/>
    <w:rsid w:val="007C2B5F"/>
    <w:rsid w:val="007C31F7"/>
    <w:rsid w:val="007C3689"/>
    <w:rsid w:val="007C39FB"/>
    <w:rsid w:val="007C4342"/>
    <w:rsid w:val="007C4A89"/>
    <w:rsid w:val="007C611B"/>
    <w:rsid w:val="007C61ED"/>
    <w:rsid w:val="007C697F"/>
    <w:rsid w:val="007C6B62"/>
    <w:rsid w:val="007D0257"/>
    <w:rsid w:val="007D11E5"/>
    <w:rsid w:val="007D19DB"/>
    <w:rsid w:val="007D1DFF"/>
    <w:rsid w:val="007D3783"/>
    <w:rsid w:val="007D386B"/>
    <w:rsid w:val="007D397F"/>
    <w:rsid w:val="007D3D4E"/>
    <w:rsid w:val="007D3E25"/>
    <w:rsid w:val="007D4D45"/>
    <w:rsid w:val="007D5AD2"/>
    <w:rsid w:val="007D5F65"/>
    <w:rsid w:val="007D63D1"/>
    <w:rsid w:val="007D7827"/>
    <w:rsid w:val="007E0AFF"/>
    <w:rsid w:val="007E11D8"/>
    <w:rsid w:val="007E128B"/>
    <w:rsid w:val="007E2F98"/>
    <w:rsid w:val="007E37BD"/>
    <w:rsid w:val="007E3B4C"/>
    <w:rsid w:val="007E3DC3"/>
    <w:rsid w:val="007E3EAE"/>
    <w:rsid w:val="007E4DB0"/>
    <w:rsid w:val="007E5BAA"/>
    <w:rsid w:val="007E5D95"/>
    <w:rsid w:val="007E70EC"/>
    <w:rsid w:val="007E732E"/>
    <w:rsid w:val="007E73C6"/>
    <w:rsid w:val="007E7A9F"/>
    <w:rsid w:val="007F06B9"/>
    <w:rsid w:val="007F0709"/>
    <w:rsid w:val="007F0E47"/>
    <w:rsid w:val="007F2284"/>
    <w:rsid w:val="007F229A"/>
    <w:rsid w:val="007F22DB"/>
    <w:rsid w:val="007F23C9"/>
    <w:rsid w:val="007F31A8"/>
    <w:rsid w:val="007F35D2"/>
    <w:rsid w:val="007F4108"/>
    <w:rsid w:val="007F453B"/>
    <w:rsid w:val="007F4B61"/>
    <w:rsid w:val="007F531D"/>
    <w:rsid w:val="007F575B"/>
    <w:rsid w:val="007F591D"/>
    <w:rsid w:val="007F5987"/>
    <w:rsid w:val="007F6448"/>
    <w:rsid w:val="007F71B1"/>
    <w:rsid w:val="007F741F"/>
    <w:rsid w:val="007F7609"/>
    <w:rsid w:val="007F7A0D"/>
    <w:rsid w:val="007F7CE0"/>
    <w:rsid w:val="0080028A"/>
    <w:rsid w:val="00800DA2"/>
    <w:rsid w:val="00801145"/>
    <w:rsid w:val="008013AA"/>
    <w:rsid w:val="008022D4"/>
    <w:rsid w:val="008022FA"/>
    <w:rsid w:val="00802ACE"/>
    <w:rsid w:val="0080338D"/>
    <w:rsid w:val="0080378F"/>
    <w:rsid w:val="00803F58"/>
    <w:rsid w:val="008049E3"/>
    <w:rsid w:val="00805F02"/>
    <w:rsid w:val="008077A7"/>
    <w:rsid w:val="00810B2A"/>
    <w:rsid w:val="00810E1F"/>
    <w:rsid w:val="00811F64"/>
    <w:rsid w:val="008120BE"/>
    <w:rsid w:val="00812E39"/>
    <w:rsid w:val="00813A74"/>
    <w:rsid w:val="00813FAE"/>
    <w:rsid w:val="008142C8"/>
    <w:rsid w:val="00814665"/>
    <w:rsid w:val="008146C0"/>
    <w:rsid w:val="00815C29"/>
    <w:rsid w:val="00816921"/>
    <w:rsid w:val="00816CBC"/>
    <w:rsid w:val="00817515"/>
    <w:rsid w:val="00817873"/>
    <w:rsid w:val="00820BCA"/>
    <w:rsid w:val="00822248"/>
    <w:rsid w:val="008223BB"/>
    <w:rsid w:val="008235FD"/>
    <w:rsid w:val="00823641"/>
    <w:rsid w:val="008249B2"/>
    <w:rsid w:val="00824E65"/>
    <w:rsid w:val="00825833"/>
    <w:rsid w:val="008261C6"/>
    <w:rsid w:val="008268D0"/>
    <w:rsid w:val="00826B26"/>
    <w:rsid w:val="00827743"/>
    <w:rsid w:val="00827B59"/>
    <w:rsid w:val="00830832"/>
    <w:rsid w:val="00830979"/>
    <w:rsid w:val="00831CCD"/>
    <w:rsid w:val="00832202"/>
    <w:rsid w:val="00833BEB"/>
    <w:rsid w:val="00834692"/>
    <w:rsid w:val="008352B7"/>
    <w:rsid w:val="008354DF"/>
    <w:rsid w:val="0083595E"/>
    <w:rsid w:val="0083737E"/>
    <w:rsid w:val="008378BE"/>
    <w:rsid w:val="0084045B"/>
    <w:rsid w:val="0084089C"/>
    <w:rsid w:val="00840C8B"/>
    <w:rsid w:val="008426C3"/>
    <w:rsid w:val="00843066"/>
    <w:rsid w:val="00843151"/>
    <w:rsid w:val="00843271"/>
    <w:rsid w:val="008434AA"/>
    <w:rsid w:val="008439DD"/>
    <w:rsid w:val="008453AD"/>
    <w:rsid w:val="00845670"/>
    <w:rsid w:val="0084581B"/>
    <w:rsid w:val="00845C93"/>
    <w:rsid w:val="00846252"/>
    <w:rsid w:val="0084640E"/>
    <w:rsid w:val="00846AD6"/>
    <w:rsid w:val="0084700D"/>
    <w:rsid w:val="00847564"/>
    <w:rsid w:val="0084798E"/>
    <w:rsid w:val="008479B8"/>
    <w:rsid w:val="00851277"/>
    <w:rsid w:val="008512FD"/>
    <w:rsid w:val="00851598"/>
    <w:rsid w:val="00851FAA"/>
    <w:rsid w:val="0085230C"/>
    <w:rsid w:val="00852892"/>
    <w:rsid w:val="0085320E"/>
    <w:rsid w:val="0085342B"/>
    <w:rsid w:val="00853449"/>
    <w:rsid w:val="00853753"/>
    <w:rsid w:val="00853878"/>
    <w:rsid w:val="00853904"/>
    <w:rsid w:val="008539FB"/>
    <w:rsid w:val="00853CEC"/>
    <w:rsid w:val="008544C4"/>
    <w:rsid w:val="00854920"/>
    <w:rsid w:val="00854CFD"/>
    <w:rsid w:val="00855A35"/>
    <w:rsid w:val="00856268"/>
    <w:rsid w:val="00856C2D"/>
    <w:rsid w:val="00856E09"/>
    <w:rsid w:val="00856FBF"/>
    <w:rsid w:val="00857234"/>
    <w:rsid w:val="008573D3"/>
    <w:rsid w:val="00857530"/>
    <w:rsid w:val="00861AA8"/>
    <w:rsid w:val="00861D09"/>
    <w:rsid w:val="00861E13"/>
    <w:rsid w:val="0086268A"/>
    <w:rsid w:val="0086462F"/>
    <w:rsid w:val="00864AB8"/>
    <w:rsid w:val="008659FB"/>
    <w:rsid w:val="00865ABE"/>
    <w:rsid w:val="00866693"/>
    <w:rsid w:val="00866CD7"/>
    <w:rsid w:val="00866FFF"/>
    <w:rsid w:val="0087021C"/>
    <w:rsid w:val="0087032E"/>
    <w:rsid w:val="008711A8"/>
    <w:rsid w:val="008717BE"/>
    <w:rsid w:val="0087249D"/>
    <w:rsid w:val="0087330E"/>
    <w:rsid w:val="00873B34"/>
    <w:rsid w:val="00873E3D"/>
    <w:rsid w:val="00874693"/>
    <w:rsid w:val="00875919"/>
    <w:rsid w:val="00875B12"/>
    <w:rsid w:val="00875D47"/>
    <w:rsid w:val="00877019"/>
    <w:rsid w:val="00877728"/>
    <w:rsid w:val="00877973"/>
    <w:rsid w:val="00880029"/>
    <w:rsid w:val="00880F9E"/>
    <w:rsid w:val="00882468"/>
    <w:rsid w:val="008824D4"/>
    <w:rsid w:val="00882712"/>
    <w:rsid w:val="00883183"/>
    <w:rsid w:val="00883445"/>
    <w:rsid w:val="008839A6"/>
    <w:rsid w:val="008845C1"/>
    <w:rsid w:val="00884601"/>
    <w:rsid w:val="00884832"/>
    <w:rsid w:val="008848BB"/>
    <w:rsid w:val="00884C0B"/>
    <w:rsid w:val="00885749"/>
    <w:rsid w:val="0089042B"/>
    <w:rsid w:val="00890449"/>
    <w:rsid w:val="00891C33"/>
    <w:rsid w:val="00892041"/>
    <w:rsid w:val="008937A2"/>
    <w:rsid w:val="008937CB"/>
    <w:rsid w:val="008938DF"/>
    <w:rsid w:val="00893C5C"/>
    <w:rsid w:val="00893E17"/>
    <w:rsid w:val="0089428C"/>
    <w:rsid w:val="00894C1B"/>
    <w:rsid w:val="0089587F"/>
    <w:rsid w:val="00895BC9"/>
    <w:rsid w:val="00896839"/>
    <w:rsid w:val="00896D17"/>
    <w:rsid w:val="00896D31"/>
    <w:rsid w:val="00897066"/>
    <w:rsid w:val="008977FA"/>
    <w:rsid w:val="008979C1"/>
    <w:rsid w:val="008A035E"/>
    <w:rsid w:val="008A050C"/>
    <w:rsid w:val="008A0BB1"/>
    <w:rsid w:val="008A0C8D"/>
    <w:rsid w:val="008A1D4B"/>
    <w:rsid w:val="008A2270"/>
    <w:rsid w:val="008A301A"/>
    <w:rsid w:val="008A3B2A"/>
    <w:rsid w:val="008A3E9B"/>
    <w:rsid w:val="008A69B4"/>
    <w:rsid w:val="008A7858"/>
    <w:rsid w:val="008B05F9"/>
    <w:rsid w:val="008B0CBD"/>
    <w:rsid w:val="008B134D"/>
    <w:rsid w:val="008B1799"/>
    <w:rsid w:val="008B18F1"/>
    <w:rsid w:val="008B1B20"/>
    <w:rsid w:val="008B29D0"/>
    <w:rsid w:val="008B3A74"/>
    <w:rsid w:val="008B3AB4"/>
    <w:rsid w:val="008B4512"/>
    <w:rsid w:val="008B47C0"/>
    <w:rsid w:val="008B4845"/>
    <w:rsid w:val="008B4FF1"/>
    <w:rsid w:val="008B72E7"/>
    <w:rsid w:val="008B76C0"/>
    <w:rsid w:val="008B7BF4"/>
    <w:rsid w:val="008C0F63"/>
    <w:rsid w:val="008C15EB"/>
    <w:rsid w:val="008C3136"/>
    <w:rsid w:val="008C3786"/>
    <w:rsid w:val="008C47EC"/>
    <w:rsid w:val="008C4983"/>
    <w:rsid w:val="008C4C3D"/>
    <w:rsid w:val="008C570E"/>
    <w:rsid w:val="008C6664"/>
    <w:rsid w:val="008C666C"/>
    <w:rsid w:val="008C6822"/>
    <w:rsid w:val="008C6976"/>
    <w:rsid w:val="008C6CE3"/>
    <w:rsid w:val="008C76D5"/>
    <w:rsid w:val="008D0295"/>
    <w:rsid w:val="008D12AD"/>
    <w:rsid w:val="008D1706"/>
    <w:rsid w:val="008D1AC6"/>
    <w:rsid w:val="008D5614"/>
    <w:rsid w:val="008D6E19"/>
    <w:rsid w:val="008D759F"/>
    <w:rsid w:val="008E0BE4"/>
    <w:rsid w:val="008E204C"/>
    <w:rsid w:val="008E312D"/>
    <w:rsid w:val="008E31A7"/>
    <w:rsid w:val="008E3ABE"/>
    <w:rsid w:val="008E543B"/>
    <w:rsid w:val="008E5C66"/>
    <w:rsid w:val="008E5FA9"/>
    <w:rsid w:val="008E68C7"/>
    <w:rsid w:val="008E6BDC"/>
    <w:rsid w:val="008F0979"/>
    <w:rsid w:val="008F2112"/>
    <w:rsid w:val="008F2D40"/>
    <w:rsid w:val="008F301A"/>
    <w:rsid w:val="008F3198"/>
    <w:rsid w:val="008F345C"/>
    <w:rsid w:val="008F38B6"/>
    <w:rsid w:val="008F4129"/>
    <w:rsid w:val="008F47E6"/>
    <w:rsid w:val="008F491A"/>
    <w:rsid w:val="008F5635"/>
    <w:rsid w:val="008F5A96"/>
    <w:rsid w:val="008F5B9D"/>
    <w:rsid w:val="008F7387"/>
    <w:rsid w:val="008F74C2"/>
    <w:rsid w:val="008F7518"/>
    <w:rsid w:val="008F7B12"/>
    <w:rsid w:val="008F7D44"/>
    <w:rsid w:val="00900C57"/>
    <w:rsid w:val="00901807"/>
    <w:rsid w:val="009018B0"/>
    <w:rsid w:val="00902A52"/>
    <w:rsid w:val="00902C93"/>
    <w:rsid w:val="00904BE2"/>
    <w:rsid w:val="009057DF"/>
    <w:rsid w:val="0090592E"/>
    <w:rsid w:val="00906207"/>
    <w:rsid w:val="009064C2"/>
    <w:rsid w:val="009067FE"/>
    <w:rsid w:val="00906DD2"/>
    <w:rsid w:val="009078D8"/>
    <w:rsid w:val="00910249"/>
    <w:rsid w:val="00910710"/>
    <w:rsid w:val="009108F9"/>
    <w:rsid w:val="00911099"/>
    <w:rsid w:val="00911606"/>
    <w:rsid w:val="00912098"/>
    <w:rsid w:val="00912427"/>
    <w:rsid w:val="00914433"/>
    <w:rsid w:val="009147E2"/>
    <w:rsid w:val="00916A5F"/>
    <w:rsid w:val="00916D55"/>
    <w:rsid w:val="009179C3"/>
    <w:rsid w:val="00920163"/>
    <w:rsid w:val="009216FA"/>
    <w:rsid w:val="009229E5"/>
    <w:rsid w:val="00922F83"/>
    <w:rsid w:val="009237B2"/>
    <w:rsid w:val="00923931"/>
    <w:rsid w:val="009240E6"/>
    <w:rsid w:val="00924A1E"/>
    <w:rsid w:val="0092522B"/>
    <w:rsid w:val="00925E78"/>
    <w:rsid w:val="0092651E"/>
    <w:rsid w:val="009265A9"/>
    <w:rsid w:val="0092725E"/>
    <w:rsid w:val="009276D5"/>
    <w:rsid w:val="00930078"/>
    <w:rsid w:val="00930B04"/>
    <w:rsid w:val="00931350"/>
    <w:rsid w:val="009327AE"/>
    <w:rsid w:val="00933535"/>
    <w:rsid w:val="0093390F"/>
    <w:rsid w:val="00933B90"/>
    <w:rsid w:val="0093462C"/>
    <w:rsid w:val="00935F2C"/>
    <w:rsid w:val="0093667F"/>
    <w:rsid w:val="009368F8"/>
    <w:rsid w:val="0093694D"/>
    <w:rsid w:val="009369A1"/>
    <w:rsid w:val="00937A9A"/>
    <w:rsid w:val="009403FB"/>
    <w:rsid w:val="009409D9"/>
    <w:rsid w:val="00941872"/>
    <w:rsid w:val="00941FD5"/>
    <w:rsid w:val="009420EC"/>
    <w:rsid w:val="00942150"/>
    <w:rsid w:val="00943E43"/>
    <w:rsid w:val="00944562"/>
    <w:rsid w:val="00944796"/>
    <w:rsid w:val="00944DCD"/>
    <w:rsid w:val="00945E64"/>
    <w:rsid w:val="00946028"/>
    <w:rsid w:val="00946840"/>
    <w:rsid w:val="00946910"/>
    <w:rsid w:val="00947221"/>
    <w:rsid w:val="00947262"/>
    <w:rsid w:val="00947EE2"/>
    <w:rsid w:val="00950958"/>
    <w:rsid w:val="00950B41"/>
    <w:rsid w:val="00950C13"/>
    <w:rsid w:val="00952146"/>
    <w:rsid w:val="00952432"/>
    <w:rsid w:val="009533E1"/>
    <w:rsid w:val="00953411"/>
    <w:rsid w:val="00953B3F"/>
    <w:rsid w:val="00955C7A"/>
    <w:rsid w:val="00955E34"/>
    <w:rsid w:val="00956200"/>
    <w:rsid w:val="0095651B"/>
    <w:rsid w:val="009566B8"/>
    <w:rsid w:val="009611BE"/>
    <w:rsid w:val="00962251"/>
    <w:rsid w:val="00962DFA"/>
    <w:rsid w:val="00963526"/>
    <w:rsid w:val="0096376B"/>
    <w:rsid w:val="00963DC5"/>
    <w:rsid w:val="009640F4"/>
    <w:rsid w:val="0096543F"/>
    <w:rsid w:val="009666AB"/>
    <w:rsid w:val="00967BB0"/>
    <w:rsid w:val="009705B1"/>
    <w:rsid w:val="00970EE9"/>
    <w:rsid w:val="009712AE"/>
    <w:rsid w:val="0097209C"/>
    <w:rsid w:val="00972699"/>
    <w:rsid w:val="009732D6"/>
    <w:rsid w:val="0097351C"/>
    <w:rsid w:val="00973587"/>
    <w:rsid w:val="00973A2D"/>
    <w:rsid w:val="00973CAA"/>
    <w:rsid w:val="00973FE9"/>
    <w:rsid w:val="009751A3"/>
    <w:rsid w:val="0097568B"/>
    <w:rsid w:val="009768E2"/>
    <w:rsid w:val="00977D12"/>
    <w:rsid w:val="00982C1A"/>
    <w:rsid w:val="00983530"/>
    <w:rsid w:val="009843F9"/>
    <w:rsid w:val="009845E7"/>
    <w:rsid w:val="0098493F"/>
    <w:rsid w:val="0098548C"/>
    <w:rsid w:val="009854FC"/>
    <w:rsid w:val="009867C3"/>
    <w:rsid w:val="00986FCE"/>
    <w:rsid w:val="00987A40"/>
    <w:rsid w:val="00987D31"/>
    <w:rsid w:val="00987FCF"/>
    <w:rsid w:val="009906B9"/>
    <w:rsid w:val="009907BA"/>
    <w:rsid w:val="00990C0E"/>
    <w:rsid w:val="0099109C"/>
    <w:rsid w:val="00991408"/>
    <w:rsid w:val="00991915"/>
    <w:rsid w:val="00991BCA"/>
    <w:rsid w:val="009925D3"/>
    <w:rsid w:val="00992709"/>
    <w:rsid w:val="009927A3"/>
    <w:rsid w:val="00992C7B"/>
    <w:rsid w:val="00993852"/>
    <w:rsid w:val="00993A42"/>
    <w:rsid w:val="00993C81"/>
    <w:rsid w:val="009943DB"/>
    <w:rsid w:val="0099507D"/>
    <w:rsid w:val="00995276"/>
    <w:rsid w:val="00995442"/>
    <w:rsid w:val="0099547D"/>
    <w:rsid w:val="00995490"/>
    <w:rsid w:val="009A0064"/>
    <w:rsid w:val="009A04A5"/>
    <w:rsid w:val="009A05C3"/>
    <w:rsid w:val="009A1FCE"/>
    <w:rsid w:val="009A28FF"/>
    <w:rsid w:val="009A2AEE"/>
    <w:rsid w:val="009A3BED"/>
    <w:rsid w:val="009A4002"/>
    <w:rsid w:val="009A40B8"/>
    <w:rsid w:val="009A4353"/>
    <w:rsid w:val="009A5053"/>
    <w:rsid w:val="009A55E7"/>
    <w:rsid w:val="009A574D"/>
    <w:rsid w:val="009A5CB1"/>
    <w:rsid w:val="009A5D7E"/>
    <w:rsid w:val="009A5E3A"/>
    <w:rsid w:val="009A661D"/>
    <w:rsid w:val="009A7642"/>
    <w:rsid w:val="009A7ECF"/>
    <w:rsid w:val="009B06DD"/>
    <w:rsid w:val="009B116F"/>
    <w:rsid w:val="009B1720"/>
    <w:rsid w:val="009B1970"/>
    <w:rsid w:val="009B2678"/>
    <w:rsid w:val="009B2ACC"/>
    <w:rsid w:val="009B2B48"/>
    <w:rsid w:val="009B3631"/>
    <w:rsid w:val="009B3B80"/>
    <w:rsid w:val="009B3B96"/>
    <w:rsid w:val="009B3DDB"/>
    <w:rsid w:val="009B4004"/>
    <w:rsid w:val="009B504E"/>
    <w:rsid w:val="009B709E"/>
    <w:rsid w:val="009B7A7F"/>
    <w:rsid w:val="009C1489"/>
    <w:rsid w:val="009C16B5"/>
    <w:rsid w:val="009C1D25"/>
    <w:rsid w:val="009C2DA9"/>
    <w:rsid w:val="009C3DE9"/>
    <w:rsid w:val="009C4465"/>
    <w:rsid w:val="009C459E"/>
    <w:rsid w:val="009C57E5"/>
    <w:rsid w:val="009C7283"/>
    <w:rsid w:val="009D08BF"/>
    <w:rsid w:val="009D0924"/>
    <w:rsid w:val="009D09FF"/>
    <w:rsid w:val="009D15B9"/>
    <w:rsid w:val="009D18D0"/>
    <w:rsid w:val="009D2D06"/>
    <w:rsid w:val="009D324B"/>
    <w:rsid w:val="009D3A00"/>
    <w:rsid w:val="009D41D4"/>
    <w:rsid w:val="009D41D8"/>
    <w:rsid w:val="009D4769"/>
    <w:rsid w:val="009D477B"/>
    <w:rsid w:val="009D4D0E"/>
    <w:rsid w:val="009D5DBA"/>
    <w:rsid w:val="009E0826"/>
    <w:rsid w:val="009E0CCF"/>
    <w:rsid w:val="009E10B6"/>
    <w:rsid w:val="009E10F7"/>
    <w:rsid w:val="009E1AFF"/>
    <w:rsid w:val="009E227B"/>
    <w:rsid w:val="009E2479"/>
    <w:rsid w:val="009E2E04"/>
    <w:rsid w:val="009E323D"/>
    <w:rsid w:val="009E3352"/>
    <w:rsid w:val="009E34BF"/>
    <w:rsid w:val="009E4365"/>
    <w:rsid w:val="009E474B"/>
    <w:rsid w:val="009E60E4"/>
    <w:rsid w:val="009F0039"/>
    <w:rsid w:val="009F139E"/>
    <w:rsid w:val="009F1A43"/>
    <w:rsid w:val="009F2EEA"/>
    <w:rsid w:val="009F3194"/>
    <w:rsid w:val="009F3EF3"/>
    <w:rsid w:val="009F46A5"/>
    <w:rsid w:val="009F4721"/>
    <w:rsid w:val="009F4A51"/>
    <w:rsid w:val="009F52DB"/>
    <w:rsid w:val="009F574F"/>
    <w:rsid w:val="009F5CFC"/>
    <w:rsid w:val="009F6E53"/>
    <w:rsid w:val="009F73A2"/>
    <w:rsid w:val="009F78E5"/>
    <w:rsid w:val="00A001F5"/>
    <w:rsid w:val="00A006DD"/>
    <w:rsid w:val="00A0097E"/>
    <w:rsid w:val="00A00F3E"/>
    <w:rsid w:val="00A011E7"/>
    <w:rsid w:val="00A01448"/>
    <w:rsid w:val="00A023F5"/>
    <w:rsid w:val="00A035EC"/>
    <w:rsid w:val="00A03CF6"/>
    <w:rsid w:val="00A05985"/>
    <w:rsid w:val="00A05E09"/>
    <w:rsid w:val="00A063D7"/>
    <w:rsid w:val="00A06941"/>
    <w:rsid w:val="00A06B9A"/>
    <w:rsid w:val="00A110B4"/>
    <w:rsid w:val="00A11EC2"/>
    <w:rsid w:val="00A12461"/>
    <w:rsid w:val="00A12717"/>
    <w:rsid w:val="00A12A9C"/>
    <w:rsid w:val="00A13CDB"/>
    <w:rsid w:val="00A140FA"/>
    <w:rsid w:val="00A1451B"/>
    <w:rsid w:val="00A1455A"/>
    <w:rsid w:val="00A15467"/>
    <w:rsid w:val="00A156C9"/>
    <w:rsid w:val="00A15DE6"/>
    <w:rsid w:val="00A169CF"/>
    <w:rsid w:val="00A16B02"/>
    <w:rsid w:val="00A16CC7"/>
    <w:rsid w:val="00A17029"/>
    <w:rsid w:val="00A17F62"/>
    <w:rsid w:val="00A205A2"/>
    <w:rsid w:val="00A20A17"/>
    <w:rsid w:val="00A23E6B"/>
    <w:rsid w:val="00A240B0"/>
    <w:rsid w:val="00A24487"/>
    <w:rsid w:val="00A245F6"/>
    <w:rsid w:val="00A26A9F"/>
    <w:rsid w:val="00A26C79"/>
    <w:rsid w:val="00A26EC5"/>
    <w:rsid w:val="00A27368"/>
    <w:rsid w:val="00A30B75"/>
    <w:rsid w:val="00A3143D"/>
    <w:rsid w:val="00A3236B"/>
    <w:rsid w:val="00A33456"/>
    <w:rsid w:val="00A35498"/>
    <w:rsid w:val="00A354C4"/>
    <w:rsid w:val="00A356FF"/>
    <w:rsid w:val="00A362FE"/>
    <w:rsid w:val="00A36682"/>
    <w:rsid w:val="00A37791"/>
    <w:rsid w:val="00A37BEF"/>
    <w:rsid w:val="00A40340"/>
    <w:rsid w:val="00A413FB"/>
    <w:rsid w:val="00A415FC"/>
    <w:rsid w:val="00A4176E"/>
    <w:rsid w:val="00A417A8"/>
    <w:rsid w:val="00A41C89"/>
    <w:rsid w:val="00A430BB"/>
    <w:rsid w:val="00A4337E"/>
    <w:rsid w:val="00A44284"/>
    <w:rsid w:val="00A4437F"/>
    <w:rsid w:val="00A448CF"/>
    <w:rsid w:val="00A449BB"/>
    <w:rsid w:val="00A44F24"/>
    <w:rsid w:val="00A45354"/>
    <w:rsid w:val="00A45458"/>
    <w:rsid w:val="00A45A51"/>
    <w:rsid w:val="00A45AC9"/>
    <w:rsid w:val="00A45B18"/>
    <w:rsid w:val="00A460D0"/>
    <w:rsid w:val="00A465F6"/>
    <w:rsid w:val="00A47503"/>
    <w:rsid w:val="00A47684"/>
    <w:rsid w:val="00A47CE5"/>
    <w:rsid w:val="00A50396"/>
    <w:rsid w:val="00A516B8"/>
    <w:rsid w:val="00A525C7"/>
    <w:rsid w:val="00A5270B"/>
    <w:rsid w:val="00A52D38"/>
    <w:rsid w:val="00A52E7B"/>
    <w:rsid w:val="00A52FC3"/>
    <w:rsid w:val="00A539ED"/>
    <w:rsid w:val="00A540F3"/>
    <w:rsid w:val="00A544FE"/>
    <w:rsid w:val="00A546B6"/>
    <w:rsid w:val="00A54EC6"/>
    <w:rsid w:val="00A55945"/>
    <w:rsid w:val="00A57CE6"/>
    <w:rsid w:val="00A61F28"/>
    <w:rsid w:val="00A62055"/>
    <w:rsid w:val="00A620CA"/>
    <w:rsid w:val="00A6266D"/>
    <w:rsid w:val="00A62E07"/>
    <w:rsid w:val="00A6336C"/>
    <w:rsid w:val="00A63512"/>
    <w:rsid w:val="00A643B7"/>
    <w:rsid w:val="00A6458B"/>
    <w:rsid w:val="00A645BA"/>
    <w:rsid w:val="00A6479C"/>
    <w:rsid w:val="00A64A84"/>
    <w:rsid w:val="00A65718"/>
    <w:rsid w:val="00A66C43"/>
    <w:rsid w:val="00A6762A"/>
    <w:rsid w:val="00A67926"/>
    <w:rsid w:val="00A67988"/>
    <w:rsid w:val="00A67C06"/>
    <w:rsid w:val="00A70299"/>
    <w:rsid w:val="00A70E9E"/>
    <w:rsid w:val="00A70F23"/>
    <w:rsid w:val="00A7124F"/>
    <w:rsid w:val="00A719D8"/>
    <w:rsid w:val="00A72AFB"/>
    <w:rsid w:val="00A73420"/>
    <w:rsid w:val="00A73697"/>
    <w:rsid w:val="00A73702"/>
    <w:rsid w:val="00A74113"/>
    <w:rsid w:val="00A749B6"/>
    <w:rsid w:val="00A74C59"/>
    <w:rsid w:val="00A74E13"/>
    <w:rsid w:val="00A7576F"/>
    <w:rsid w:val="00A75B1B"/>
    <w:rsid w:val="00A7648A"/>
    <w:rsid w:val="00A7682C"/>
    <w:rsid w:val="00A77C7E"/>
    <w:rsid w:val="00A80EB9"/>
    <w:rsid w:val="00A810AC"/>
    <w:rsid w:val="00A81BE7"/>
    <w:rsid w:val="00A81C4E"/>
    <w:rsid w:val="00A81DAF"/>
    <w:rsid w:val="00A8227E"/>
    <w:rsid w:val="00A82C32"/>
    <w:rsid w:val="00A82C4C"/>
    <w:rsid w:val="00A83A13"/>
    <w:rsid w:val="00A83C3A"/>
    <w:rsid w:val="00A83DA8"/>
    <w:rsid w:val="00A84225"/>
    <w:rsid w:val="00A850D5"/>
    <w:rsid w:val="00A86070"/>
    <w:rsid w:val="00A8656B"/>
    <w:rsid w:val="00A86656"/>
    <w:rsid w:val="00A866A1"/>
    <w:rsid w:val="00A86E00"/>
    <w:rsid w:val="00A873B9"/>
    <w:rsid w:val="00A8759A"/>
    <w:rsid w:val="00A87A20"/>
    <w:rsid w:val="00A87CBC"/>
    <w:rsid w:val="00A909AA"/>
    <w:rsid w:val="00A93058"/>
    <w:rsid w:val="00A93AB9"/>
    <w:rsid w:val="00A94427"/>
    <w:rsid w:val="00A949EB"/>
    <w:rsid w:val="00A95862"/>
    <w:rsid w:val="00A95961"/>
    <w:rsid w:val="00A95C32"/>
    <w:rsid w:val="00A9695C"/>
    <w:rsid w:val="00AA0111"/>
    <w:rsid w:val="00AA083C"/>
    <w:rsid w:val="00AA0B7D"/>
    <w:rsid w:val="00AA0CBC"/>
    <w:rsid w:val="00AA0D75"/>
    <w:rsid w:val="00AA4079"/>
    <w:rsid w:val="00AA5B8B"/>
    <w:rsid w:val="00AA6D84"/>
    <w:rsid w:val="00AA6E6A"/>
    <w:rsid w:val="00AA7726"/>
    <w:rsid w:val="00AB06EC"/>
    <w:rsid w:val="00AB1180"/>
    <w:rsid w:val="00AB140F"/>
    <w:rsid w:val="00AB291E"/>
    <w:rsid w:val="00AB2A3C"/>
    <w:rsid w:val="00AB3243"/>
    <w:rsid w:val="00AB38B1"/>
    <w:rsid w:val="00AB4FFD"/>
    <w:rsid w:val="00AB5379"/>
    <w:rsid w:val="00AB61AF"/>
    <w:rsid w:val="00AB6AF0"/>
    <w:rsid w:val="00AB6CBD"/>
    <w:rsid w:val="00AC00DA"/>
    <w:rsid w:val="00AC0D9C"/>
    <w:rsid w:val="00AC1194"/>
    <w:rsid w:val="00AC2B57"/>
    <w:rsid w:val="00AC317E"/>
    <w:rsid w:val="00AC374E"/>
    <w:rsid w:val="00AC5299"/>
    <w:rsid w:val="00AC7247"/>
    <w:rsid w:val="00AC746D"/>
    <w:rsid w:val="00AC7621"/>
    <w:rsid w:val="00AC7B9C"/>
    <w:rsid w:val="00AD0B28"/>
    <w:rsid w:val="00AD0FE3"/>
    <w:rsid w:val="00AD167F"/>
    <w:rsid w:val="00AD1B8D"/>
    <w:rsid w:val="00AD3087"/>
    <w:rsid w:val="00AD37B5"/>
    <w:rsid w:val="00AD3B66"/>
    <w:rsid w:val="00AD466E"/>
    <w:rsid w:val="00AD46C8"/>
    <w:rsid w:val="00AD46EC"/>
    <w:rsid w:val="00AD5152"/>
    <w:rsid w:val="00AD51C9"/>
    <w:rsid w:val="00AD5976"/>
    <w:rsid w:val="00AD59C8"/>
    <w:rsid w:val="00AD5BEA"/>
    <w:rsid w:val="00AD5E46"/>
    <w:rsid w:val="00AD638C"/>
    <w:rsid w:val="00AD6914"/>
    <w:rsid w:val="00AD6B0B"/>
    <w:rsid w:val="00AD6BA8"/>
    <w:rsid w:val="00AD6E52"/>
    <w:rsid w:val="00AD7978"/>
    <w:rsid w:val="00AE08E8"/>
    <w:rsid w:val="00AE0913"/>
    <w:rsid w:val="00AE0C5F"/>
    <w:rsid w:val="00AE0D3E"/>
    <w:rsid w:val="00AE2C86"/>
    <w:rsid w:val="00AE2E35"/>
    <w:rsid w:val="00AE4C88"/>
    <w:rsid w:val="00AE5AFB"/>
    <w:rsid w:val="00AE6A61"/>
    <w:rsid w:val="00AE6C54"/>
    <w:rsid w:val="00AE71D6"/>
    <w:rsid w:val="00AF0989"/>
    <w:rsid w:val="00AF153D"/>
    <w:rsid w:val="00AF1997"/>
    <w:rsid w:val="00AF2057"/>
    <w:rsid w:val="00AF3B94"/>
    <w:rsid w:val="00AF3D94"/>
    <w:rsid w:val="00AF3FFA"/>
    <w:rsid w:val="00AF460C"/>
    <w:rsid w:val="00AF4622"/>
    <w:rsid w:val="00AF4A62"/>
    <w:rsid w:val="00AF56FB"/>
    <w:rsid w:val="00AF7E13"/>
    <w:rsid w:val="00B016D8"/>
    <w:rsid w:val="00B026A2"/>
    <w:rsid w:val="00B050ED"/>
    <w:rsid w:val="00B05277"/>
    <w:rsid w:val="00B052E6"/>
    <w:rsid w:val="00B05AB9"/>
    <w:rsid w:val="00B06009"/>
    <w:rsid w:val="00B06B21"/>
    <w:rsid w:val="00B06FFD"/>
    <w:rsid w:val="00B106B0"/>
    <w:rsid w:val="00B110BB"/>
    <w:rsid w:val="00B12311"/>
    <w:rsid w:val="00B1256F"/>
    <w:rsid w:val="00B12BD8"/>
    <w:rsid w:val="00B13604"/>
    <w:rsid w:val="00B14139"/>
    <w:rsid w:val="00B14B40"/>
    <w:rsid w:val="00B15B6F"/>
    <w:rsid w:val="00B15F94"/>
    <w:rsid w:val="00B16CD0"/>
    <w:rsid w:val="00B17274"/>
    <w:rsid w:val="00B17690"/>
    <w:rsid w:val="00B20423"/>
    <w:rsid w:val="00B2080B"/>
    <w:rsid w:val="00B20B9D"/>
    <w:rsid w:val="00B2142E"/>
    <w:rsid w:val="00B218A0"/>
    <w:rsid w:val="00B246FC"/>
    <w:rsid w:val="00B2590F"/>
    <w:rsid w:val="00B26116"/>
    <w:rsid w:val="00B26221"/>
    <w:rsid w:val="00B26511"/>
    <w:rsid w:val="00B26C2E"/>
    <w:rsid w:val="00B273A5"/>
    <w:rsid w:val="00B30167"/>
    <w:rsid w:val="00B30239"/>
    <w:rsid w:val="00B30453"/>
    <w:rsid w:val="00B305A8"/>
    <w:rsid w:val="00B3137D"/>
    <w:rsid w:val="00B31725"/>
    <w:rsid w:val="00B3330A"/>
    <w:rsid w:val="00B335CD"/>
    <w:rsid w:val="00B337B4"/>
    <w:rsid w:val="00B33E77"/>
    <w:rsid w:val="00B3412A"/>
    <w:rsid w:val="00B34983"/>
    <w:rsid w:val="00B34DF8"/>
    <w:rsid w:val="00B351C2"/>
    <w:rsid w:val="00B35A92"/>
    <w:rsid w:val="00B35CDD"/>
    <w:rsid w:val="00B37D22"/>
    <w:rsid w:val="00B37FD2"/>
    <w:rsid w:val="00B408A0"/>
    <w:rsid w:val="00B41704"/>
    <w:rsid w:val="00B440C6"/>
    <w:rsid w:val="00B456F3"/>
    <w:rsid w:val="00B4608F"/>
    <w:rsid w:val="00B50D51"/>
    <w:rsid w:val="00B52145"/>
    <w:rsid w:val="00B52AC8"/>
    <w:rsid w:val="00B53684"/>
    <w:rsid w:val="00B54DBE"/>
    <w:rsid w:val="00B5715F"/>
    <w:rsid w:val="00B6010D"/>
    <w:rsid w:val="00B6111B"/>
    <w:rsid w:val="00B61C28"/>
    <w:rsid w:val="00B62E74"/>
    <w:rsid w:val="00B62EE4"/>
    <w:rsid w:val="00B63285"/>
    <w:rsid w:val="00B647C8"/>
    <w:rsid w:val="00B65AD5"/>
    <w:rsid w:val="00B65CCE"/>
    <w:rsid w:val="00B6619D"/>
    <w:rsid w:val="00B66D1D"/>
    <w:rsid w:val="00B6757D"/>
    <w:rsid w:val="00B7012D"/>
    <w:rsid w:val="00B70CD0"/>
    <w:rsid w:val="00B7127F"/>
    <w:rsid w:val="00B71735"/>
    <w:rsid w:val="00B71C66"/>
    <w:rsid w:val="00B735D4"/>
    <w:rsid w:val="00B736A3"/>
    <w:rsid w:val="00B743C5"/>
    <w:rsid w:val="00B74626"/>
    <w:rsid w:val="00B74EEB"/>
    <w:rsid w:val="00B750B9"/>
    <w:rsid w:val="00B76892"/>
    <w:rsid w:val="00B8094F"/>
    <w:rsid w:val="00B822B7"/>
    <w:rsid w:val="00B823DD"/>
    <w:rsid w:val="00B82F5F"/>
    <w:rsid w:val="00B8395E"/>
    <w:rsid w:val="00B86E3D"/>
    <w:rsid w:val="00B87837"/>
    <w:rsid w:val="00B87920"/>
    <w:rsid w:val="00B87BD2"/>
    <w:rsid w:val="00B87D85"/>
    <w:rsid w:val="00B87DCD"/>
    <w:rsid w:val="00B9012D"/>
    <w:rsid w:val="00B90770"/>
    <w:rsid w:val="00B907EB"/>
    <w:rsid w:val="00B90884"/>
    <w:rsid w:val="00B922D4"/>
    <w:rsid w:val="00B93468"/>
    <w:rsid w:val="00B9378C"/>
    <w:rsid w:val="00B938FA"/>
    <w:rsid w:val="00B93953"/>
    <w:rsid w:val="00B96421"/>
    <w:rsid w:val="00BA1074"/>
    <w:rsid w:val="00BA1278"/>
    <w:rsid w:val="00BA1562"/>
    <w:rsid w:val="00BA16FF"/>
    <w:rsid w:val="00BA1EC7"/>
    <w:rsid w:val="00BA24D8"/>
    <w:rsid w:val="00BA2EE1"/>
    <w:rsid w:val="00BA4403"/>
    <w:rsid w:val="00BA48AB"/>
    <w:rsid w:val="00BA552E"/>
    <w:rsid w:val="00BA6198"/>
    <w:rsid w:val="00BA6247"/>
    <w:rsid w:val="00BA7C1A"/>
    <w:rsid w:val="00BA7DEE"/>
    <w:rsid w:val="00BB079C"/>
    <w:rsid w:val="00BB1747"/>
    <w:rsid w:val="00BB38BC"/>
    <w:rsid w:val="00BB3CD9"/>
    <w:rsid w:val="00BB3CE1"/>
    <w:rsid w:val="00BB463C"/>
    <w:rsid w:val="00BB62BD"/>
    <w:rsid w:val="00BB6B73"/>
    <w:rsid w:val="00BB78DE"/>
    <w:rsid w:val="00BB7C6A"/>
    <w:rsid w:val="00BB7CF1"/>
    <w:rsid w:val="00BC005F"/>
    <w:rsid w:val="00BC0A29"/>
    <w:rsid w:val="00BC1D6E"/>
    <w:rsid w:val="00BC1EED"/>
    <w:rsid w:val="00BC27CC"/>
    <w:rsid w:val="00BC2EC1"/>
    <w:rsid w:val="00BC3575"/>
    <w:rsid w:val="00BC4812"/>
    <w:rsid w:val="00BC545E"/>
    <w:rsid w:val="00BC5D6D"/>
    <w:rsid w:val="00BD0658"/>
    <w:rsid w:val="00BD0BFB"/>
    <w:rsid w:val="00BD13CF"/>
    <w:rsid w:val="00BD16BC"/>
    <w:rsid w:val="00BD18C4"/>
    <w:rsid w:val="00BD1925"/>
    <w:rsid w:val="00BD1E47"/>
    <w:rsid w:val="00BD1F03"/>
    <w:rsid w:val="00BD228D"/>
    <w:rsid w:val="00BD2C92"/>
    <w:rsid w:val="00BD2F9E"/>
    <w:rsid w:val="00BD5051"/>
    <w:rsid w:val="00BD51EE"/>
    <w:rsid w:val="00BE0013"/>
    <w:rsid w:val="00BE16D2"/>
    <w:rsid w:val="00BE1EB4"/>
    <w:rsid w:val="00BE3089"/>
    <w:rsid w:val="00BE4850"/>
    <w:rsid w:val="00BE49F6"/>
    <w:rsid w:val="00BE6146"/>
    <w:rsid w:val="00BE6E9A"/>
    <w:rsid w:val="00BE6FB9"/>
    <w:rsid w:val="00BE74AA"/>
    <w:rsid w:val="00BE789B"/>
    <w:rsid w:val="00BE7B47"/>
    <w:rsid w:val="00BE7F1F"/>
    <w:rsid w:val="00BF0128"/>
    <w:rsid w:val="00BF031D"/>
    <w:rsid w:val="00BF0AAF"/>
    <w:rsid w:val="00BF0BF8"/>
    <w:rsid w:val="00BF10D0"/>
    <w:rsid w:val="00BF1CC3"/>
    <w:rsid w:val="00BF214E"/>
    <w:rsid w:val="00BF2244"/>
    <w:rsid w:val="00BF2369"/>
    <w:rsid w:val="00BF236C"/>
    <w:rsid w:val="00BF23F6"/>
    <w:rsid w:val="00BF23F9"/>
    <w:rsid w:val="00BF2774"/>
    <w:rsid w:val="00BF479C"/>
    <w:rsid w:val="00BF5387"/>
    <w:rsid w:val="00BF58B0"/>
    <w:rsid w:val="00BF59E2"/>
    <w:rsid w:val="00BF682A"/>
    <w:rsid w:val="00BF6FD4"/>
    <w:rsid w:val="00BF7071"/>
    <w:rsid w:val="00BF7157"/>
    <w:rsid w:val="00C0016A"/>
    <w:rsid w:val="00C00359"/>
    <w:rsid w:val="00C006ED"/>
    <w:rsid w:val="00C0157C"/>
    <w:rsid w:val="00C01EE4"/>
    <w:rsid w:val="00C028D4"/>
    <w:rsid w:val="00C02B09"/>
    <w:rsid w:val="00C033E3"/>
    <w:rsid w:val="00C0383A"/>
    <w:rsid w:val="00C0470A"/>
    <w:rsid w:val="00C0474E"/>
    <w:rsid w:val="00C04DCF"/>
    <w:rsid w:val="00C05210"/>
    <w:rsid w:val="00C052F5"/>
    <w:rsid w:val="00C05D2A"/>
    <w:rsid w:val="00C05E06"/>
    <w:rsid w:val="00C05E40"/>
    <w:rsid w:val="00C06396"/>
    <w:rsid w:val="00C0750F"/>
    <w:rsid w:val="00C104A2"/>
    <w:rsid w:val="00C111C1"/>
    <w:rsid w:val="00C11713"/>
    <w:rsid w:val="00C12D3F"/>
    <w:rsid w:val="00C1356A"/>
    <w:rsid w:val="00C1380B"/>
    <w:rsid w:val="00C14183"/>
    <w:rsid w:val="00C14ED5"/>
    <w:rsid w:val="00C15FFE"/>
    <w:rsid w:val="00C16A36"/>
    <w:rsid w:val="00C16D29"/>
    <w:rsid w:val="00C1797D"/>
    <w:rsid w:val="00C17A29"/>
    <w:rsid w:val="00C20B8D"/>
    <w:rsid w:val="00C22D1E"/>
    <w:rsid w:val="00C23452"/>
    <w:rsid w:val="00C23A59"/>
    <w:rsid w:val="00C23D00"/>
    <w:rsid w:val="00C24577"/>
    <w:rsid w:val="00C24784"/>
    <w:rsid w:val="00C247A5"/>
    <w:rsid w:val="00C24878"/>
    <w:rsid w:val="00C24E04"/>
    <w:rsid w:val="00C2580A"/>
    <w:rsid w:val="00C261CD"/>
    <w:rsid w:val="00C26203"/>
    <w:rsid w:val="00C26E54"/>
    <w:rsid w:val="00C27049"/>
    <w:rsid w:val="00C272C7"/>
    <w:rsid w:val="00C27F81"/>
    <w:rsid w:val="00C30648"/>
    <w:rsid w:val="00C312E5"/>
    <w:rsid w:val="00C31F7D"/>
    <w:rsid w:val="00C33AD9"/>
    <w:rsid w:val="00C340CF"/>
    <w:rsid w:val="00C3578E"/>
    <w:rsid w:val="00C35D2D"/>
    <w:rsid w:val="00C3686D"/>
    <w:rsid w:val="00C3794B"/>
    <w:rsid w:val="00C403B6"/>
    <w:rsid w:val="00C406FE"/>
    <w:rsid w:val="00C40EA9"/>
    <w:rsid w:val="00C40F9A"/>
    <w:rsid w:val="00C41353"/>
    <w:rsid w:val="00C4268C"/>
    <w:rsid w:val="00C45536"/>
    <w:rsid w:val="00C46BF1"/>
    <w:rsid w:val="00C4748B"/>
    <w:rsid w:val="00C47A48"/>
    <w:rsid w:val="00C500B2"/>
    <w:rsid w:val="00C52957"/>
    <w:rsid w:val="00C52D7F"/>
    <w:rsid w:val="00C538FD"/>
    <w:rsid w:val="00C542F2"/>
    <w:rsid w:val="00C54340"/>
    <w:rsid w:val="00C55BC6"/>
    <w:rsid w:val="00C56374"/>
    <w:rsid w:val="00C566B0"/>
    <w:rsid w:val="00C569EE"/>
    <w:rsid w:val="00C5733D"/>
    <w:rsid w:val="00C574DF"/>
    <w:rsid w:val="00C576A9"/>
    <w:rsid w:val="00C6109F"/>
    <w:rsid w:val="00C6245D"/>
    <w:rsid w:val="00C6278D"/>
    <w:rsid w:val="00C62FC7"/>
    <w:rsid w:val="00C656D2"/>
    <w:rsid w:val="00C6614E"/>
    <w:rsid w:val="00C6647C"/>
    <w:rsid w:val="00C66D90"/>
    <w:rsid w:val="00C66F48"/>
    <w:rsid w:val="00C673BD"/>
    <w:rsid w:val="00C67561"/>
    <w:rsid w:val="00C70884"/>
    <w:rsid w:val="00C714BA"/>
    <w:rsid w:val="00C726FC"/>
    <w:rsid w:val="00C72A08"/>
    <w:rsid w:val="00C72BFC"/>
    <w:rsid w:val="00C73A93"/>
    <w:rsid w:val="00C73E40"/>
    <w:rsid w:val="00C757C7"/>
    <w:rsid w:val="00C75BBF"/>
    <w:rsid w:val="00C7617A"/>
    <w:rsid w:val="00C7730B"/>
    <w:rsid w:val="00C77535"/>
    <w:rsid w:val="00C77B74"/>
    <w:rsid w:val="00C80391"/>
    <w:rsid w:val="00C8098D"/>
    <w:rsid w:val="00C80E54"/>
    <w:rsid w:val="00C81B27"/>
    <w:rsid w:val="00C81D89"/>
    <w:rsid w:val="00C843F0"/>
    <w:rsid w:val="00C844FC"/>
    <w:rsid w:val="00C84B00"/>
    <w:rsid w:val="00C8520C"/>
    <w:rsid w:val="00C87696"/>
    <w:rsid w:val="00C90475"/>
    <w:rsid w:val="00C91253"/>
    <w:rsid w:val="00C93EF0"/>
    <w:rsid w:val="00C94994"/>
    <w:rsid w:val="00C95A4F"/>
    <w:rsid w:val="00C95AC4"/>
    <w:rsid w:val="00C966A7"/>
    <w:rsid w:val="00C97216"/>
    <w:rsid w:val="00C97DE5"/>
    <w:rsid w:val="00CA05E0"/>
    <w:rsid w:val="00CA06F0"/>
    <w:rsid w:val="00CA0DC1"/>
    <w:rsid w:val="00CA1359"/>
    <w:rsid w:val="00CA1886"/>
    <w:rsid w:val="00CA26E0"/>
    <w:rsid w:val="00CA2A3C"/>
    <w:rsid w:val="00CA3FF0"/>
    <w:rsid w:val="00CA6ABE"/>
    <w:rsid w:val="00CA6D0A"/>
    <w:rsid w:val="00CA70CD"/>
    <w:rsid w:val="00CA7D8E"/>
    <w:rsid w:val="00CA7FC7"/>
    <w:rsid w:val="00CB0C2D"/>
    <w:rsid w:val="00CB0D45"/>
    <w:rsid w:val="00CB1B64"/>
    <w:rsid w:val="00CB26D4"/>
    <w:rsid w:val="00CB3BEC"/>
    <w:rsid w:val="00CB3CC5"/>
    <w:rsid w:val="00CB5D08"/>
    <w:rsid w:val="00CB6195"/>
    <w:rsid w:val="00CB73F0"/>
    <w:rsid w:val="00CB7DAD"/>
    <w:rsid w:val="00CC025F"/>
    <w:rsid w:val="00CC0326"/>
    <w:rsid w:val="00CC0609"/>
    <w:rsid w:val="00CC0AE5"/>
    <w:rsid w:val="00CC1AE2"/>
    <w:rsid w:val="00CC1CED"/>
    <w:rsid w:val="00CC1DBD"/>
    <w:rsid w:val="00CC2337"/>
    <w:rsid w:val="00CC300B"/>
    <w:rsid w:val="00CC4BDE"/>
    <w:rsid w:val="00CC4FED"/>
    <w:rsid w:val="00CC591A"/>
    <w:rsid w:val="00CC6ED2"/>
    <w:rsid w:val="00CD0077"/>
    <w:rsid w:val="00CD0B9D"/>
    <w:rsid w:val="00CD0ED2"/>
    <w:rsid w:val="00CD111E"/>
    <w:rsid w:val="00CD1641"/>
    <w:rsid w:val="00CD1998"/>
    <w:rsid w:val="00CD19EE"/>
    <w:rsid w:val="00CD25B2"/>
    <w:rsid w:val="00CD2B0F"/>
    <w:rsid w:val="00CD3D4A"/>
    <w:rsid w:val="00CD52B7"/>
    <w:rsid w:val="00CD54CD"/>
    <w:rsid w:val="00CD5CBF"/>
    <w:rsid w:val="00CD6226"/>
    <w:rsid w:val="00CD6868"/>
    <w:rsid w:val="00CD6C9A"/>
    <w:rsid w:val="00CD6D65"/>
    <w:rsid w:val="00CD72B4"/>
    <w:rsid w:val="00CE18FA"/>
    <w:rsid w:val="00CE1B80"/>
    <w:rsid w:val="00CE23FE"/>
    <w:rsid w:val="00CE2FA2"/>
    <w:rsid w:val="00CE40E5"/>
    <w:rsid w:val="00CE4637"/>
    <w:rsid w:val="00CE6524"/>
    <w:rsid w:val="00CE6B1A"/>
    <w:rsid w:val="00CE71BE"/>
    <w:rsid w:val="00CF0ABF"/>
    <w:rsid w:val="00CF1B16"/>
    <w:rsid w:val="00CF3019"/>
    <w:rsid w:val="00CF374B"/>
    <w:rsid w:val="00CF44D0"/>
    <w:rsid w:val="00CF45A1"/>
    <w:rsid w:val="00CF4858"/>
    <w:rsid w:val="00CF55D3"/>
    <w:rsid w:val="00CF5CF0"/>
    <w:rsid w:val="00CF6457"/>
    <w:rsid w:val="00CF6E61"/>
    <w:rsid w:val="00CF7175"/>
    <w:rsid w:val="00D00648"/>
    <w:rsid w:val="00D00835"/>
    <w:rsid w:val="00D04951"/>
    <w:rsid w:val="00D04BDC"/>
    <w:rsid w:val="00D04C5D"/>
    <w:rsid w:val="00D04C87"/>
    <w:rsid w:val="00D04FEF"/>
    <w:rsid w:val="00D05025"/>
    <w:rsid w:val="00D056A8"/>
    <w:rsid w:val="00D05B3D"/>
    <w:rsid w:val="00D064F5"/>
    <w:rsid w:val="00D06959"/>
    <w:rsid w:val="00D074C9"/>
    <w:rsid w:val="00D0771F"/>
    <w:rsid w:val="00D10486"/>
    <w:rsid w:val="00D10519"/>
    <w:rsid w:val="00D117B8"/>
    <w:rsid w:val="00D11DD8"/>
    <w:rsid w:val="00D1206D"/>
    <w:rsid w:val="00D137F9"/>
    <w:rsid w:val="00D13CCE"/>
    <w:rsid w:val="00D141B8"/>
    <w:rsid w:val="00D142DD"/>
    <w:rsid w:val="00D14347"/>
    <w:rsid w:val="00D1450A"/>
    <w:rsid w:val="00D159DE"/>
    <w:rsid w:val="00D15A7A"/>
    <w:rsid w:val="00D16588"/>
    <w:rsid w:val="00D16620"/>
    <w:rsid w:val="00D16A2A"/>
    <w:rsid w:val="00D16F4D"/>
    <w:rsid w:val="00D17233"/>
    <w:rsid w:val="00D215F3"/>
    <w:rsid w:val="00D2213A"/>
    <w:rsid w:val="00D22B6E"/>
    <w:rsid w:val="00D24087"/>
    <w:rsid w:val="00D26264"/>
    <w:rsid w:val="00D26E3E"/>
    <w:rsid w:val="00D2747A"/>
    <w:rsid w:val="00D27960"/>
    <w:rsid w:val="00D300ED"/>
    <w:rsid w:val="00D306D6"/>
    <w:rsid w:val="00D3075F"/>
    <w:rsid w:val="00D31ADA"/>
    <w:rsid w:val="00D32538"/>
    <w:rsid w:val="00D32CB8"/>
    <w:rsid w:val="00D33CF0"/>
    <w:rsid w:val="00D33D31"/>
    <w:rsid w:val="00D33D3A"/>
    <w:rsid w:val="00D34239"/>
    <w:rsid w:val="00D34D1D"/>
    <w:rsid w:val="00D356D5"/>
    <w:rsid w:val="00D367A1"/>
    <w:rsid w:val="00D36C3F"/>
    <w:rsid w:val="00D36FC3"/>
    <w:rsid w:val="00D40B98"/>
    <w:rsid w:val="00D410CC"/>
    <w:rsid w:val="00D41254"/>
    <w:rsid w:val="00D43DEB"/>
    <w:rsid w:val="00D43ED6"/>
    <w:rsid w:val="00D44A64"/>
    <w:rsid w:val="00D45099"/>
    <w:rsid w:val="00D45DB3"/>
    <w:rsid w:val="00D470FB"/>
    <w:rsid w:val="00D479A7"/>
    <w:rsid w:val="00D511F4"/>
    <w:rsid w:val="00D52663"/>
    <w:rsid w:val="00D52815"/>
    <w:rsid w:val="00D5298B"/>
    <w:rsid w:val="00D53B5F"/>
    <w:rsid w:val="00D53D4B"/>
    <w:rsid w:val="00D542F8"/>
    <w:rsid w:val="00D555EA"/>
    <w:rsid w:val="00D56D26"/>
    <w:rsid w:val="00D575ED"/>
    <w:rsid w:val="00D60A28"/>
    <w:rsid w:val="00D6181F"/>
    <w:rsid w:val="00D61EC8"/>
    <w:rsid w:val="00D6219A"/>
    <w:rsid w:val="00D62963"/>
    <w:rsid w:val="00D62C2F"/>
    <w:rsid w:val="00D6302E"/>
    <w:rsid w:val="00D63044"/>
    <w:rsid w:val="00D633CC"/>
    <w:rsid w:val="00D63A14"/>
    <w:rsid w:val="00D6454E"/>
    <w:rsid w:val="00D64898"/>
    <w:rsid w:val="00D6557C"/>
    <w:rsid w:val="00D66058"/>
    <w:rsid w:val="00D6669E"/>
    <w:rsid w:val="00D66A30"/>
    <w:rsid w:val="00D66E26"/>
    <w:rsid w:val="00D67306"/>
    <w:rsid w:val="00D70A38"/>
    <w:rsid w:val="00D70ABE"/>
    <w:rsid w:val="00D72359"/>
    <w:rsid w:val="00D72606"/>
    <w:rsid w:val="00D72AE6"/>
    <w:rsid w:val="00D730DD"/>
    <w:rsid w:val="00D7342E"/>
    <w:rsid w:val="00D7368D"/>
    <w:rsid w:val="00D74BA6"/>
    <w:rsid w:val="00D74C48"/>
    <w:rsid w:val="00D75967"/>
    <w:rsid w:val="00D75A16"/>
    <w:rsid w:val="00D76941"/>
    <w:rsid w:val="00D76CA8"/>
    <w:rsid w:val="00D80CCC"/>
    <w:rsid w:val="00D81703"/>
    <w:rsid w:val="00D8182E"/>
    <w:rsid w:val="00D82033"/>
    <w:rsid w:val="00D82C08"/>
    <w:rsid w:val="00D8307A"/>
    <w:rsid w:val="00D839F8"/>
    <w:rsid w:val="00D8415A"/>
    <w:rsid w:val="00D8463C"/>
    <w:rsid w:val="00D84AC9"/>
    <w:rsid w:val="00D84F5A"/>
    <w:rsid w:val="00D85206"/>
    <w:rsid w:val="00D85307"/>
    <w:rsid w:val="00D854E3"/>
    <w:rsid w:val="00D85E6D"/>
    <w:rsid w:val="00D86305"/>
    <w:rsid w:val="00D87042"/>
    <w:rsid w:val="00D87EB5"/>
    <w:rsid w:val="00D90C43"/>
    <w:rsid w:val="00D915C0"/>
    <w:rsid w:val="00D922A1"/>
    <w:rsid w:val="00D93A4B"/>
    <w:rsid w:val="00D94CF6"/>
    <w:rsid w:val="00D95F90"/>
    <w:rsid w:val="00D96AB7"/>
    <w:rsid w:val="00DA0B9D"/>
    <w:rsid w:val="00DA0DA9"/>
    <w:rsid w:val="00DA0E3F"/>
    <w:rsid w:val="00DA24AF"/>
    <w:rsid w:val="00DA269A"/>
    <w:rsid w:val="00DA30B8"/>
    <w:rsid w:val="00DA3D4B"/>
    <w:rsid w:val="00DA3F98"/>
    <w:rsid w:val="00DA439C"/>
    <w:rsid w:val="00DA4413"/>
    <w:rsid w:val="00DA473C"/>
    <w:rsid w:val="00DA5212"/>
    <w:rsid w:val="00DA531E"/>
    <w:rsid w:val="00DA64FF"/>
    <w:rsid w:val="00DA6E51"/>
    <w:rsid w:val="00DA7DE5"/>
    <w:rsid w:val="00DB0EB8"/>
    <w:rsid w:val="00DB10B2"/>
    <w:rsid w:val="00DB1E84"/>
    <w:rsid w:val="00DB2ADB"/>
    <w:rsid w:val="00DB423F"/>
    <w:rsid w:val="00DB4AF3"/>
    <w:rsid w:val="00DB51A1"/>
    <w:rsid w:val="00DB522D"/>
    <w:rsid w:val="00DB5F75"/>
    <w:rsid w:val="00DB68A6"/>
    <w:rsid w:val="00DB6994"/>
    <w:rsid w:val="00DB6A0C"/>
    <w:rsid w:val="00DB6CE7"/>
    <w:rsid w:val="00DB6D5E"/>
    <w:rsid w:val="00DB7EBB"/>
    <w:rsid w:val="00DC0250"/>
    <w:rsid w:val="00DC0C18"/>
    <w:rsid w:val="00DC15BF"/>
    <w:rsid w:val="00DC1671"/>
    <w:rsid w:val="00DC1A5C"/>
    <w:rsid w:val="00DC1F0E"/>
    <w:rsid w:val="00DC3A44"/>
    <w:rsid w:val="00DC3C98"/>
    <w:rsid w:val="00DC40E5"/>
    <w:rsid w:val="00DC685E"/>
    <w:rsid w:val="00DC7DBC"/>
    <w:rsid w:val="00DD0109"/>
    <w:rsid w:val="00DD0CB0"/>
    <w:rsid w:val="00DD0E03"/>
    <w:rsid w:val="00DD1A40"/>
    <w:rsid w:val="00DD2255"/>
    <w:rsid w:val="00DD30C0"/>
    <w:rsid w:val="00DD3465"/>
    <w:rsid w:val="00DD3957"/>
    <w:rsid w:val="00DD3AC6"/>
    <w:rsid w:val="00DD3BF6"/>
    <w:rsid w:val="00DD3DDF"/>
    <w:rsid w:val="00DD4417"/>
    <w:rsid w:val="00DD54E2"/>
    <w:rsid w:val="00DD711F"/>
    <w:rsid w:val="00DE0249"/>
    <w:rsid w:val="00DE1881"/>
    <w:rsid w:val="00DE34D6"/>
    <w:rsid w:val="00DE42F3"/>
    <w:rsid w:val="00DE4B72"/>
    <w:rsid w:val="00DE4CFF"/>
    <w:rsid w:val="00DE57D4"/>
    <w:rsid w:val="00DE5EDC"/>
    <w:rsid w:val="00DE5F22"/>
    <w:rsid w:val="00DE63E4"/>
    <w:rsid w:val="00DE668B"/>
    <w:rsid w:val="00DE7489"/>
    <w:rsid w:val="00DE758F"/>
    <w:rsid w:val="00DE7D08"/>
    <w:rsid w:val="00DF11A7"/>
    <w:rsid w:val="00DF1662"/>
    <w:rsid w:val="00DF1D9E"/>
    <w:rsid w:val="00DF20A8"/>
    <w:rsid w:val="00DF25B3"/>
    <w:rsid w:val="00DF3AD9"/>
    <w:rsid w:val="00DF3C91"/>
    <w:rsid w:val="00DF3E1A"/>
    <w:rsid w:val="00DF53D8"/>
    <w:rsid w:val="00DF5430"/>
    <w:rsid w:val="00DF6C3B"/>
    <w:rsid w:val="00DF6DC0"/>
    <w:rsid w:val="00DF7999"/>
    <w:rsid w:val="00DF7B8B"/>
    <w:rsid w:val="00DF7CA5"/>
    <w:rsid w:val="00E01C2B"/>
    <w:rsid w:val="00E02FA3"/>
    <w:rsid w:val="00E039A9"/>
    <w:rsid w:val="00E05185"/>
    <w:rsid w:val="00E05316"/>
    <w:rsid w:val="00E05426"/>
    <w:rsid w:val="00E0594C"/>
    <w:rsid w:val="00E0648E"/>
    <w:rsid w:val="00E06520"/>
    <w:rsid w:val="00E07360"/>
    <w:rsid w:val="00E07A80"/>
    <w:rsid w:val="00E07B2F"/>
    <w:rsid w:val="00E100B1"/>
    <w:rsid w:val="00E10363"/>
    <w:rsid w:val="00E1116E"/>
    <w:rsid w:val="00E1167A"/>
    <w:rsid w:val="00E11EB1"/>
    <w:rsid w:val="00E12628"/>
    <w:rsid w:val="00E132FB"/>
    <w:rsid w:val="00E134D2"/>
    <w:rsid w:val="00E1386A"/>
    <w:rsid w:val="00E13CC4"/>
    <w:rsid w:val="00E13E2D"/>
    <w:rsid w:val="00E13F07"/>
    <w:rsid w:val="00E141E4"/>
    <w:rsid w:val="00E14821"/>
    <w:rsid w:val="00E15270"/>
    <w:rsid w:val="00E154F2"/>
    <w:rsid w:val="00E156C0"/>
    <w:rsid w:val="00E156DF"/>
    <w:rsid w:val="00E156E4"/>
    <w:rsid w:val="00E16310"/>
    <w:rsid w:val="00E16982"/>
    <w:rsid w:val="00E17102"/>
    <w:rsid w:val="00E171AD"/>
    <w:rsid w:val="00E176C4"/>
    <w:rsid w:val="00E177A5"/>
    <w:rsid w:val="00E17AF1"/>
    <w:rsid w:val="00E22071"/>
    <w:rsid w:val="00E221A0"/>
    <w:rsid w:val="00E22FC2"/>
    <w:rsid w:val="00E23618"/>
    <w:rsid w:val="00E248C0"/>
    <w:rsid w:val="00E24C3F"/>
    <w:rsid w:val="00E25E58"/>
    <w:rsid w:val="00E267B3"/>
    <w:rsid w:val="00E26B0F"/>
    <w:rsid w:val="00E2775C"/>
    <w:rsid w:val="00E27B83"/>
    <w:rsid w:val="00E304AB"/>
    <w:rsid w:val="00E31E45"/>
    <w:rsid w:val="00E31FFA"/>
    <w:rsid w:val="00E323FD"/>
    <w:rsid w:val="00E326CA"/>
    <w:rsid w:val="00E32AEF"/>
    <w:rsid w:val="00E33806"/>
    <w:rsid w:val="00E35244"/>
    <w:rsid w:val="00E3529E"/>
    <w:rsid w:val="00E359E6"/>
    <w:rsid w:val="00E36100"/>
    <w:rsid w:val="00E36266"/>
    <w:rsid w:val="00E36834"/>
    <w:rsid w:val="00E36E55"/>
    <w:rsid w:val="00E36F0A"/>
    <w:rsid w:val="00E3734A"/>
    <w:rsid w:val="00E37CB1"/>
    <w:rsid w:val="00E400B3"/>
    <w:rsid w:val="00E4199A"/>
    <w:rsid w:val="00E4248B"/>
    <w:rsid w:val="00E42CA9"/>
    <w:rsid w:val="00E438BC"/>
    <w:rsid w:val="00E44F7D"/>
    <w:rsid w:val="00E45423"/>
    <w:rsid w:val="00E47425"/>
    <w:rsid w:val="00E47735"/>
    <w:rsid w:val="00E47F84"/>
    <w:rsid w:val="00E519F3"/>
    <w:rsid w:val="00E51C4B"/>
    <w:rsid w:val="00E51C51"/>
    <w:rsid w:val="00E5269D"/>
    <w:rsid w:val="00E52A1F"/>
    <w:rsid w:val="00E54B31"/>
    <w:rsid w:val="00E55411"/>
    <w:rsid w:val="00E5546E"/>
    <w:rsid w:val="00E55ACA"/>
    <w:rsid w:val="00E55D2A"/>
    <w:rsid w:val="00E55F4D"/>
    <w:rsid w:val="00E56057"/>
    <w:rsid w:val="00E5629D"/>
    <w:rsid w:val="00E56982"/>
    <w:rsid w:val="00E56A43"/>
    <w:rsid w:val="00E56A9E"/>
    <w:rsid w:val="00E60635"/>
    <w:rsid w:val="00E60A5F"/>
    <w:rsid w:val="00E618EC"/>
    <w:rsid w:val="00E61965"/>
    <w:rsid w:val="00E6232E"/>
    <w:rsid w:val="00E6256F"/>
    <w:rsid w:val="00E63471"/>
    <w:rsid w:val="00E64537"/>
    <w:rsid w:val="00E647D6"/>
    <w:rsid w:val="00E64E6A"/>
    <w:rsid w:val="00E65F0F"/>
    <w:rsid w:val="00E662CB"/>
    <w:rsid w:val="00E662FB"/>
    <w:rsid w:val="00E668B1"/>
    <w:rsid w:val="00E67C3B"/>
    <w:rsid w:val="00E7045D"/>
    <w:rsid w:val="00E708EF"/>
    <w:rsid w:val="00E70F5C"/>
    <w:rsid w:val="00E7136D"/>
    <w:rsid w:val="00E7152D"/>
    <w:rsid w:val="00E71C47"/>
    <w:rsid w:val="00E72032"/>
    <w:rsid w:val="00E73904"/>
    <w:rsid w:val="00E742B4"/>
    <w:rsid w:val="00E74558"/>
    <w:rsid w:val="00E75354"/>
    <w:rsid w:val="00E75553"/>
    <w:rsid w:val="00E75816"/>
    <w:rsid w:val="00E75FA4"/>
    <w:rsid w:val="00E764E6"/>
    <w:rsid w:val="00E767BF"/>
    <w:rsid w:val="00E778DB"/>
    <w:rsid w:val="00E77926"/>
    <w:rsid w:val="00E77D2B"/>
    <w:rsid w:val="00E80E15"/>
    <w:rsid w:val="00E811F1"/>
    <w:rsid w:val="00E814A0"/>
    <w:rsid w:val="00E81C31"/>
    <w:rsid w:val="00E822DF"/>
    <w:rsid w:val="00E8277B"/>
    <w:rsid w:val="00E833E5"/>
    <w:rsid w:val="00E84438"/>
    <w:rsid w:val="00E84E55"/>
    <w:rsid w:val="00E85E92"/>
    <w:rsid w:val="00E86184"/>
    <w:rsid w:val="00E864DE"/>
    <w:rsid w:val="00E86CF5"/>
    <w:rsid w:val="00E87911"/>
    <w:rsid w:val="00E87F9A"/>
    <w:rsid w:val="00E91884"/>
    <w:rsid w:val="00E922B7"/>
    <w:rsid w:val="00E93ECF"/>
    <w:rsid w:val="00E94140"/>
    <w:rsid w:val="00E944B0"/>
    <w:rsid w:val="00E94A21"/>
    <w:rsid w:val="00E94A31"/>
    <w:rsid w:val="00E94F8E"/>
    <w:rsid w:val="00EA099C"/>
    <w:rsid w:val="00EA09EC"/>
    <w:rsid w:val="00EA0C40"/>
    <w:rsid w:val="00EA0DE9"/>
    <w:rsid w:val="00EA1B61"/>
    <w:rsid w:val="00EA1EB2"/>
    <w:rsid w:val="00EA54B4"/>
    <w:rsid w:val="00EA5E9C"/>
    <w:rsid w:val="00EA6485"/>
    <w:rsid w:val="00EA6753"/>
    <w:rsid w:val="00EA6AF0"/>
    <w:rsid w:val="00EA7037"/>
    <w:rsid w:val="00EA7315"/>
    <w:rsid w:val="00EA7FE8"/>
    <w:rsid w:val="00EB002D"/>
    <w:rsid w:val="00EB0172"/>
    <w:rsid w:val="00EB0F1E"/>
    <w:rsid w:val="00EB1140"/>
    <w:rsid w:val="00EB123E"/>
    <w:rsid w:val="00EB13AA"/>
    <w:rsid w:val="00EB17CE"/>
    <w:rsid w:val="00EB269F"/>
    <w:rsid w:val="00EB40C5"/>
    <w:rsid w:val="00EB4124"/>
    <w:rsid w:val="00EB430B"/>
    <w:rsid w:val="00EB4DE7"/>
    <w:rsid w:val="00EB5053"/>
    <w:rsid w:val="00EB5EE2"/>
    <w:rsid w:val="00EB6685"/>
    <w:rsid w:val="00EC011F"/>
    <w:rsid w:val="00EC01AA"/>
    <w:rsid w:val="00EC0572"/>
    <w:rsid w:val="00EC1050"/>
    <w:rsid w:val="00EC1CB8"/>
    <w:rsid w:val="00EC2298"/>
    <w:rsid w:val="00EC2EA1"/>
    <w:rsid w:val="00EC31DA"/>
    <w:rsid w:val="00EC363B"/>
    <w:rsid w:val="00EC36E7"/>
    <w:rsid w:val="00EC38FD"/>
    <w:rsid w:val="00EC4670"/>
    <w:rsid w:val="00EC4B66"/>
    <w:rsid w:val="00EC4D63"/>
    <w:rsid w:val="00EC562A"/>
    <w:rsid w:val="00ED1153"/>
    <w:rsid w:val="00ED205F"/>
    <w:rsid w:val="00ED2117"/>
    <w:rsid w:val="00ED268E"/>
    <w:rsid w:val="00ED26DB"/>
    <w:rsid w:val="00ED2F55"/>
    <w:rsid w:val="00ED39F3"/>
    <w:rsid w:val="00ED3A61"/>
    <w:rsid w:val="00ED3D53"/>
    <w:rsid w:val="00ED3F70"/>
    <w:rsid w:val="00ED457F"/>
    <w:rsid w:val="00ED5561"/>
    <w:rsid w:val="00ED58DF"/>
    <w:rsid w:val="00ED58E8"/>
    <w:rsid w:val="00ED6C81"/>
    <w:rsid w:val="00ED6F6C"/>
    <w:rsid w:val="00ED7B75"/>
    <w:rsid w:val="00EE00A6"/>
    <w:rsid w:val="00EE0D0D"/>
    <w:rsid w:val="00EE1759"/>
    <w:rsid w:val="00EE407F"/>
    <w:rsid w:val="00EE4D80"/>
    <w:rsid w:val="00EE50DF"/>
    <w:rsid w:val="00EE5423"/>
    <w:rsid w:val="00EE6846"/>
    <w:rsid w:val="00EE6F39"/>
    <w:rsid w:val="00EE72B3"/>
    <w:rsid w:val="00EF142C"/>
    <w:rsid w:val="00EF148E"/>
    <w:rsid w:val="00EF15D2"/>
    <w:rsid w:val="00EF2BCA"/>
    <w:rsid w:val="00F0055B"/>
    <w:rsid w:val="00F0055F"/>
    <w:rsid w:val="00F00B23"/>
    <w:rsid w:val="00F00D90"/>
    <w:rsid w:val="00F0152C"/>
    <w:rsid w:val="00F02213"/>
    <w:rsid w:val="00F03F54"/>
    <w:rsid w:val="00F04C36"/>
    <w:rsid w:val="00F054BB"/>
    <w:rsid w:val="00F05E1C"/>
    <w:rsid w:val="00F077E7"/>
    <w:rsid w:val="00F1008B"/>
    <w:rsid w:val="00F104ED"/>
    <w:rsid w:val="00F10869"/>
    <w:rsid w:val="00F10B76"/>
    <w:rsid w:val="00F11403"/>
    <w:rsid w:val="00F1178F"/>
    <w:rsid w:val="00F118AE"/>
    <w:rsid w:val="00F12649"/>
    <w:rsid w:val="00F12BEF"/>
    <w:rsid w:val="00F1314D"/>
    <w:rsid w:val="00F13B0D"/>
    <w:rsid w:val="00F13EF8"/>
    <w:rsid w:val="00F14A6B"/>
    <w:rsid w:val="00F1505B"/>
    <w:rsid w:val="00F16B6E"/>
    <w:rsid w:val="00F175BF"/>
    <w:rsid w:val="00F20521"/>
    <w:rsid w:val="00F2059A"/>
    <w:rsid w:val="00F2062D"/>
    <w:rsid w:val="00F21007"/>
    <w:rsid w:val="00F22335"/>
    <w:rsid w:val="00F23637"/>
    <w:rsid w:val="00F249A0"/>
    <w:rsid w:val="00F260E8"/>
    <w:rsid w:val="00F262F6"/>
    <w:rsid w:val="00F2741C"/>
    <w:rsid w:val="00F278ED"/>
    <w:rsid w:val="00F27F7F"/>
    <w:rsid w:val="00F301BC"/>
    <w:rsid w:val="00F3073B"/>
    <w:rsid w:val="00F3112A"/>
    <w:rsid w:val="00F311FD"/>
    <w:rsid w:val="00F323F7"/>
    <w:rsid w:val="00F32866"/>
    <w:rsid w:val="00F331C7"/>
    <w:rsid w:val="00F33FF0"/>
    <w:rsid w:val="00F340A5"/>
    <w:rsid w:val="00F341F1"/>
    <w:rsid w:val="00F352AC"/>
    <w:rsid w:val="00F353FA"/>
    <w:rsid w:val="00F369B5"/>
    <w:rsid w:val="00F37649"/>
    <w:rsid w:val="00F37F0D"/>
    <w:rsid w:val="00F40566"/>
    <w:rsid w:val="00F40567"/>
    <w:rsid w:val="00F4224B"/>
    <w:rsid w:val="00F433DF"/>
    <w:rsid w:val="00F447B1"/>
    <w:rsid w:val="00F448C6"/>
    <w:rsid w:val="00F45F2B"/>
    <w:rsid w:val="00F46BCF"/>
    <w:rsid w:val="00F471BB"/>
    <w:rsid w:val="00F47AB4"/>
    <w:rsid w:val="00F50982"/>
    <w:rsid w:val="00F510BC"/>
    <w:rsid w:val="00F520E4"/>
    <w:rsid w:val="00F52168"/>
    <w:rsid w:val="00F5327E"/>
    <w:rsid w:val="00F5385F"/>
    <w:rsid w:val="00F539DC"/>
    <w:rsid w:val="00F54E56"/>
    <w:rsid w:val="00F5504A"/>
    <w:rsid w:val="00F551D6"/>
    <w:rsid w:val="00F56AAE"/>
    <w:rsid w:val="00F57AEF"/>
    <w:rsid w:val="00F57FE0"/>
    <w:rsid w:val="00F600A2"/>
    <w:rsid w:val="00F60703"/>
    <w:rsid w:val="00F60A6F"/>
    <w:rsid w:val="00F615F1"/>
    <w:rsid w:val="00F6216E"/>
    <w:rsid w:val="00F621CA"/>
    <w:rsid w:val="00F62472"/>
    <w:rsid w:val="00F62C42"/>
    <w:rsid w:val="00F63607"/>
    <w:rsid w:val="00F63BA5"/>
    <w:rsid w:val="00F63ED5"/>
    <w:rsid w:val="00F6474A"/>
    <w:rsid w:val="00F64BE3"/>
    <w:rsid w:val="00F65E23"/>
    <w:rsid w:val="00F66A90"/>
    <w:rsid w:val="00F677AF"/>
    <w:rsid w:val="00F70287"/>
    <w:rsid w:val="00F70D9B"/>
    <w:rsid w:val="00F710AB"/>
    <w:rsid w:val="00F71FA9"/>
    <w:rsid w:val="00F7276E"/>
    <w:rsid w:val="00F730E8"/>
    <w:rsid w:val="00F730EE"/>
    <w:rsid w:val="00F734FF"/>
    <w:rsid w:val="00F7371F"/>
    <w:rsid w:val="00F7479B"/>
    <w:rsid w:val="00F759CB"/>
    <w:rsid w:val="00F75C83"/>
    <w:rsid w:val="00F75F10"/>
    <w:rsid w:val="00F75F30"/>
    <w:rsid w:val="00F76B0C"/>
    <w:rsid w:val="00F76D98"/>
    <w:rsid w:val="00F771F9"/>
    <w:rsid w:val="00F80481"/>
    <w:rsid w:val="00F82122"/>
    <w:rsid w:val="00F827A1"/>
    <w:rsid w:val="00F83494"/>
    <w:rsid w:val="00F83941"/>
    <w:rsid w:val="00F83A66"/>
    <w:rsid w:val="00F83C31"/>
    <w:rsid w:val="00F840ED"/>
    <w:rsid w:val="00F84227"/>
    <w:rsid w:val="00F850BB"/>
    <w:rsid w:val="00F85245"/>
    <w:rsid w:val="00F85797"/>
    <w:rsid w:val="00F85BE5"/>
    <w:rsid w:val="00F85D2F"/>
    <w:rsid w:val="00F86E6D"/>
    <w:rsid w:val="00F905DD"/>
    <w:rsid w:val="00F90AB1"/>
    <w:rsid w:val="00F911DC"/>
    <w:rsid w:val="00F915FB"/>
    <w:rsid w:val="00F9249E"/>
    <w:rsid w:val="00F92508"/>
    <w:rsid w:val="00F93D1E"/>
    <w:rsid w:val="00F93DE4"/>
    <w:rsid w:val="00F945B3"/>
    <w:rsid w:val="00F94E1F"/>
    <w:rsid w:val="00F9542D"/>
    <w:rsid w:val="00F956BC"/>
    <w:rsid w:val="00F95A8D"/>
    <w:rsid w:val="00F95C93"/>
    <w:rsid w:val="00F96942"/>
    <w:rsid w:val="00F96EB0"/>
    <w:rsid w:val="00F97097"/>
    <w:rsid w:val="00F9729E"/>
    <w:rsid w:val="00FA04EC"/>
    <w:rsid w:val="00FA267C"/>
    <w:rsid w:val="00FA2F6D"/>
    <w:rsid w:val="00FA385B"/>
    <w:rsid w:val="00FA503A"/>
    <w:rsid w:val="00FA57C0"/>
    <w:rsid w:val="00FA5F09"/>
    <w:rsid w:val="00FA6369"/>
    <w:rsid w:val="00FA6F56"/>
    <w:rsid w:val="00FA747D"/>
    <w:rsid w:val="00FA76C0"/>
    <w:rsid w:val="00FA7B94"/>
    <w:rsid w:val="00FB078A"/>
    <w:rsid w:val="00FB16B2"/>
    <w:rsid w:val="00FB1C2F"/>
    <w:rsid w:val="00FB47F0"/>
    <w:rsid w:val="00FB4CC2"/>
    <w:rsid w:val="00FB4FD1"/>
    <w:rsid w:val="00FB6895"/>
    <w:rsid w:val="00FC0E5D"/>
    <w:rsid w:val="00FC13F5"/>
    <w:rsid w:val="00FC1A4A"/>
    <w:rsid w:val="00FC1A85"/>
    <w:rsid w:val="00FC2EF7"/>
    <w:rsid w:val="00FC4027"/>
    <w:rsid w:val="00FC4B78"/>
    <w:rsid w:val="00FC5BFE"/>
    <w:rsid w:val="00FC603E"/>
    <w:rsid w:val="00FC66DE"/>
    <w:rsid w:val="00FC794E"/>
    <w:rsid w:val="00FD0654"/>
    <w:rsid w:val="00FD0F65"/>
    <w:rsid w:val="00FD0F9C"/>
    <w:rsid w:val="00FD1362"/>
    <w:rsid w:val="00FD1DD8"/>
    <w:rsid w:val="00FD205E"/>
    <w:rsid w:val="00FD2288"/>
    <w:rsid w:val="00FD2399"/>
    <w:rsid w:val="00FD3DBE"/>
    <w:rsid w:val="00FD4915"/>
    <w:rsid w:val="00FD546E"/>
    <w:rsid w:val="00FD5AC4"/>
    <w:rsid w:val="00FD6080"/>
    <w:rsid w:val="00FD6A96"/>
    <w:rsid w:val="00FD7714"/>
    <w:rsid w:val="00FE039A"/>
    <w:rsid w:val="00FE1ABA"/>
    <w:rsid w:val="00FE2107"/>
    <w:rsid w:val="00FE2389"/>
    <w:rsid w:val="00FE25F5"/>
    <w:rsid w:val="00FE2EB5"/>
    <w:rsid w:val="00FE2FAA"/>
    <w:rsid w:val="00FE4554"/>
    <w:rsid w:val="00FE4FBF"/>
    <w:rsid w:val="00FE5620"/>
    <w:rsid w:val="00FE5635"/>
    <w:rsid w:val="00FE597D"/>
    <w:rsid w:val="00FE5DCB"/>
    <w:rsid w:val="00FE6047"/>
    <w:rsid w:val="00FE6D1D"/>
    <w:rsid w:val="00FE6D29"/>
    <w:rsid w:val="00FE776D"/>
    <w:rsid w:val="00FE7F54"/>
    <w:rsid w:val="00FF01D9"/>
    <w:rsid w:val="00FF13ED"/>
    <w:rsid w:val="00FF2FDE"/>
    <w:rsid w:val="00FF353F"/>
    <w:rsid w:val="00FF3802"/>
    <w:rsid w:val="00FF422F"/>
    <w:rsid w:val="00FF4436"/>
    <w:rsid w:val="00FF6A2C"/>
    <w:rsid w:val="00FF70E3"/>
    <w:rsid w:val="00FF7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DF0"/>
  </w:style>
  <w:style w:type="paragraph" w:styleId="1">
    <w:name w:val="heading 1"/>
    <w:basedOn w:val="a"/>
    <w:next w:val="a"/>
    <w:link w:val="10"/>
    <w:uiPriority w:val="9"/>
    <w:qFormat/>
    <w:rsid w:val="003671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71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4E5DF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71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3671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4E5DF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E5DF0"/>
    <w:pPr>
      <w:ind w:left="720"/>
      <w:contextualSpacing/>
    </w:pPr>
  </w:style>
  <w:style w:type="table" w:styleId="a4">
    <w:name w:val="Table Grid"/>
    <w:basedOn w:val="a1"/>
    <w:uiPriority w:val="59"/>
    <w:rsid w:val="009D4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76D90"/>
  </w:style>
  <w:style w:type="paragraph" w:styleId="a7">
    <w:name w:val="footer"/>
    <w:basedOn w:val="a"/>
    <w:link w:val="a8"/>
    <w:uiPriority w:val="99"/>
    <w:semiHidden/>
    <w:unhideWhenUsed/>
    <w:rsid w:val="00376D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76D90"/>
  </w:style>
  <w:style w:type="paragraph" w:customStyle="1" w:styleId="ConsPlusTitle">
    <w:name w:val="ConsPlusTitle"/>
    <w:uiPriority w:val="99"/>
    <w:rsid w:val="005C73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9">
    <w:name w:val="Normal (Web)"/>
    <w:basedOn w:val="a"/>
    <w:uiPriority w:val="99"/>
    <w:unhideWhenUsed/>
    <w:rsid w:val="005E73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C16A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8E6BD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a">
    <w:name w:val="уважаемый"/>
    <w:basedOn w:val="a"/>
    <w:rsid w:val="008E6BDC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rmal">
    <w:name w:val="ConsNormal"/>
    <w:rsid w:val="008E6B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D2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D2D06"/>
    <w:rPr>
      <w:rFonts w:ascii="Tahoma" w:hAnsi="Tahoma" w:cs="Tahoma"/>
      <w:sz w:val="16"/>
      <w:szCs w:val="16"/>
    </w:rPr>
  </w:style>
  <w:style w:type="paragraph" w:customStyle="1" w:styleId="ad">
    <w:name w:val="Акты"/>
    <w:basedOn w:val="a"/>
    <w:rsid w:val="004F060A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4F06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link w:val="ConsNonformat0"/>
    <w:rsid w:val="00C656D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Nonformat0">
    <w:name w:val="ConsNonformat Знак"/>
    <w:basedOn w:val="a0"/>
    <w:link w:val="ConsNonformat"/>
    <w:rsid w:val="00C656D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B18844E90ABA350DCA8BB537E45A31133AC5EA80DC905E944199C3DD36A2FC78E9E960E5F63BB8EBu0E" TargetMode="External"/><Relationship Id="rId13" Type="http://schemas.openxmlformats.org/officeDocument/2006/relationships/hyperlink" Target="consultantplus://offline/ref=A5A1A21E04A27356044E278101B1B1BFEFC0ACF848DD9A68D1403888009363E407668402E2820AC0c4N1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5A1A21E04A27356044E278101B1B1BFEFC0ACF848DD9A68D1403888009363E407668402E2820BC2c4N2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5A1A21E04A27356044E278101B1B1BFEFC0ACF848DD9A68D1403888009363E407668402E28204C5c4N0J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A1E622EB10DB937A80B5A23BA02FDD636EA09314434BC9B95B3B59231BC6C60A6FA6B4E8377D5A44PFb3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5A1A21E04A27356044E278101B1B1BFEFC0ACF848DD9A68D1403888009363E407668402E2820AC6c4N0J" TargetMode="External"/><Relationship Id="rId14" Type="http://schemas.openxmlformats.org/officeDocument/2006/relationships/hyperlink" Target="consultantplus://offline/ref=A5A1A21E04A27356044E278101B1B1BFEFC0ACF848DD9A68D1403888009363E407668402E2830DCAc4N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507CB-798B-4311-921A-D99D99D38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</Pages>
  <Words>2002</Words>
  <Characters>11413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43</cp:revision>
  <cp:lastPrinted>2020-04-06T06:05:00Z</cp:lastPrinted>
  <dcterms:created xsi:type="dcterms:W3CDTF">2015-04-06T04:52:00Z</dcterms:created>
  <dcterms:modified xsi:type="dcterms:W3CDTF">2020-04-06T06:07:00Z</dcterms:modified>
</cp:coreProperties>
</file>